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9CCE" w14:textId="77777777" w:rsidR="009C2206" w:rsidRDefault="009C2206" w:rsidP="009C2206">
      <w:pPr>
        <w:shd w:val="clear" w:color="auto" w:fill="FFFFFF"/>
        <w:rPr>
          <w:rFonts w:asciiTheme="minorHAnsi" w:eastAsia="Times New Roman" w:hAnsiTheme="minorHAnsi" w:cs="Tahoma"/>
          <w:b/>
          <w:color w:val="22222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089CFB" wp14:editId="447B2904">
            <wp:simplePos x="0" y="0"/>
            <wp:positionH relativeFrom="column">
              <wp:posOffset>83185</wp:posOffset>
            </wp:positionH>
            <wp:positionV relativeFrom="paragraph">
              <wp:posOffset>-128905</wp:posOffset>
            </wp:positionV>
            <wp:extent cx="2126615" cy="1257300"/>
            <wp:effectExtent l="0" t="0" r="6985" b="0"/>
            <wp:wrapSquare wrapText="right"/>
            <wp:docPr id="5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 w:cs="Tahoma"/>
          <w:b/>
          <w:color w:val="222222"/>
          <w:sz w:val="40"/>
          <w:szCs w:val="40"/>
        </w:rPr>
        <w:t xml:space="preserve">                    </w:t>
      </w:r>
      <w:r>
        <w:rPr>
          <w:rFonts w:eastAsia="Times New Roman" w:cs="Tahoma"/>
          <w:noProof/>
        </w:rPr>
        <w:drawing>
          <wp:inline distT="0" distB="0" distL="0" distR="0" wp14:anchorId="43E16495" wp14:editId="38DC71B6">
            <wp:extent cx="2667000" cy="1264920"/>
            <wp:effectExtent l="0" t="0" r="0" b="0"/>
            <wp:docPr id="7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="Tahoma"/>
          <w:b/>
          <w:color w:val="222222"/>
          <w:sz w:val="40"/>
          <w:szCs w:val="40"/>
        </w:rPr>
        <w:t xml:space="preserve">               </w:t>
      </w:r>
    </w:p>
    <w:p w14:paraId="5EAA6041" w14:textId="77777777" w:rsidR="009C2206" w:rsidRPr="00750CCF" w:rsidRDefault="009C2206" w:rsidP="009C2206">
      <w:pPr>
        <w:ind w:left="5664"/>
        <w:rPr>
          <w:rFonts w:cs="Tahoma"/>
          <w:b/>
          <w:color w:val="00B050"/>
          <w:sz w:val="20"/>
          <w:szCs w:val="20"/>
          <w:lang w:eastAsia="en-US"/>
        </w:rPr>
      </w:pPr>
      <w:r>
        <w:rPr>
          <w:rFonts w:cs="Tahoma"/>
          <w:b/>
          <w:color w:val="00B050"/>
          <w:lang w:eastAsia="en-US"/>
        </w:rPr>
        <w:t xml:space="preserve">  </w:t>
      </w:r>
      <w:r>
        <w:rPr>
          <w:rFonts w:cs="Tahoma"/>
          <w:b/>
          <w:color w:val="00B050"/>
          <w:lang w:eastAsia="en-US"/>
        </w:rPr>
        <w:tab/>
      </w:r>
      <w:r>
        <w:rPr>
          <w:rFonts w:cs="Tahoma"/>
          <w:b/>
          <w:color w:val="00B050"/>
          <w:lang w:eastAsia="en-US"/>
        </w:rPr>
        <w:tab/>
      </w:r>
      <w:r>
        <w:rPr>
          <w:rFonts w:cs="Tahoma"/>
          <w:b/>
          <w:color w:val="00B050"/>
          <w:lang w:eastAsia="en-US"/>
        </w:rPr>
        <w:tab/>
        <w:t xml:space="preserve">            </w:t>
      </w:r>
      <w:r>
        <w:rPr>
          <w:rFonts w:cs="Tahoma"/>
          <w:b/>
          <w:color w:val="00B050"/>
          <w:lang w:eastAsia="en-US"/>
        </w:rPr>
        <w:tab/>
      </w:r>
      <w:r>
        <w:rPr>
          <w:rFonts w:cs="Tahoma"/>
          <w:b/>
          <w:color w:val="00B050"/>
          <w:lang w:eastAsia="en-US"/>
        </w:rPr>
        <w:tab/>
        <w:t xml:space="preserve">                                                                  </w:t>
      </w:r>
      <w:r w:rsidRPr="00750CCF">
        <w:rPr>
          <w:rFonts w:cs="Tahoma"/>
          <w:b/>
          <w:color w:val="00B050"/>
          <w:sz w:val="20"/>
          <w:szCs w:val="20"/>
          <w:lang w:eastAsia="en-US"/>
        </w:rPr>
        <w:t>NIZgore! UP</w:t>
      </w:r>
    </w:p>
    <w:p w14:paraId="493B7A26" w14:textId="3F96949B" w:rsidR="009C2206" w:rsidRPr="00750CCF" w:rsidRDefault="009C2206" w:rsidP="009C2206">
      <w:pPr>
        <w:rPr>
          <w:rFonts w:cs="Tahoma"/>
          <w:b/>
          <w:color w:val="00B050"/>
          <w:sz w:val="20"/>
          <w:szCs w:val="20"/>
          <w:lang w:eastAsia="en-US"/>
        </w:rPr>
      </w:pPr>
      <w:r w:rsidRPr="00750CCF">
        <w:rPr>
          <w:rFonts w:cs="Tahoma"/>
          <w:b/>
          <w:color w:val="00B050"/>
          <w:sz w:val="20"/>
          <w:szCs w:val="20"/>
          <w:lang w:eastAsia="en-US"/>
        </w:rPr>
        <w:t xml:space="preserve">   </w:t>
      </w:r>
      <w:r w:rsidRPr="00750CCF">
        <w:rPr>
          <w:rFonts w:cs="Tahoma"/>
          <w:b/>
          <w:color w:val="00B050"/>
          <w:sz w:val="20"/>
          <w:szCs w:val="20"/>
        </w:rPr>
        <w:t xml:space="preserve"> </w:t>
      </w:r>
      <w:r w:rsidRPr="00750CCF">
        <w:rPr>
          <w:rFonts w:cs="Tahoma"/>
          <w:b/>
          <w:color w:val="00B050"/>
          <w:sz w:val="20"/>
          <w:szCs w:val="20"/>
        </w:rPr>
        <w:tab/>
      </w:r>
      <w:r w:rsidRPr="00750CCF">
        <w:rPr>
          <w:rFonts w:cs="Tahoma"/>
          <w:b/>
          <w:color w:val="00B050"/>
          <w:sz w:val="20"/>
          <w:szCs w:val="20"/>
        </w:rPr>
        <w:tab/>
      </w:r>
      <w:r w:rsidRPr="00750CCF">
        <w:rPr>
          <w:rFonts w:cs="Tahoma"/>
          <w:b/>
          <w:color w:val="00B050"/>
          <w:sz w:val="20"/>
          <w:szCs w:val="20"/>
        </w:rPr>
        <w:tab/>
      </w:r>
      <w:r w:rsidRPr="00750CCF">
        <w:rPr>
          <w:rFonts w:cs="Tahoma"/>
          <w:b/>
          <w:color w:val="00B050"/>
          <w:sz w:val="20"/>
          <w:szCs w:val="20"/>
        </w:rPr>
        <w:tab/>
      </w:r>
      <w:r w:rsidRPr="00750CCF">
        <w:rPr>
          <w:rFonts w:cs="Tahoma"/>
          <w:b/>
          <w:color w:val="00B050"/>
          <w:sz w:val="20"/>
          <w:szCs w:val="20"/>
        </w:rPr>
        <w:tab/>
      </w:r>
      <w:r w:rsidRPr="00750CCF">
        <w:rPr>
          <w:rFonts w:cs="Tahoma"/>
          <w:b/>
          <w:color w:val="00B050"/>
          <w:sz w:val="20"/>
          <w:szCs w:val="20"/>
        </w:rPr>
        <w:tab/>
      </w:r>
      <w:r w:rsidRPr="00750CCF">
        <w:rPr>
          <w:rFonts w:cs="Tahoma"/>
          <w:b/>
          <w:color w:val="00B050"/>
          <w:sz w:val="20"/>
          <w:szCs w:val="20"/>
        </w:rPr>
        <w:tab/>
        <w:t xml:space="preserve">            </w:t>
      </w:r>
      <w:r>
        <w:rPr>
          <w:rFonts w:cs="Tahoma"/>
          <w:b/>
          <w:color w:val="00B050"/>
          <w:sz w:val="20"/>
          <w:szCs w:val="20"/>
        </w:rPr>
        <w:t xml:space="preserve">   </w:t>
      </w:r>
      <w:r w:rsidRPr="00750CCF">
        <w:rPr>
          <w:rFonts w:cs="Tahoma"/>
          <w:b/>
          <w:color w:val="00B050"/>
          <w:sz w:val="20"/>
          <w:szCs w:val="20"/>
        </w:rPr>
        <w:t xml:space="preserve">Nekamo iz Zagreba, gore u planine! </w:t>
      </w:r>
    </w:p>
    <w:p w14:paraId="09C9EA29" w14:textId="0F58A53C" w:rsidR="009C2206" w:rsidRPr="00750CCF" w:rsidRDefault="009C2206" w:rsidP="009C2206">
      <w:pPr>
        <w:rPr>
          <w:rFonts w:cs="Tahoma"/>
          <w:b/>
          <w:color w:val="00B050"/>
          <w:sz w:val="20"/>
          <w:szCs w:val="20"/>
        </w:rPr>
      </w:pPr>
      <w:r w:rsidRPr="00750CCF">
        <w:rPr>
          <w:rFonts w:cs="Tahoma"/>
          <w:b/>
          <w:color w:val="00B050"/>
          <w:sz w:val="20"/>
          <w:szCs w:val="20"/>
        </w:rPr>
        <w:t xml:space="preserve">   </w:t>
      </w:r>
      <w:r w:rsidRPr="00750CCF">
        <w:rPr>
          <w:rFonts w:cs="Tahoma"/>
          <w:b/>
          <w:color w:val="00B050"/>
          <w:sz w:val="20"/>
          <w:szCs w:val="20"/>
        </w:rPr>
        <w:tab/>
      </w:r>
      <w:r w:rsidRPr="00750CCF">
        <w:rPr>
          <w:rFonts w:cs="Tahoma"/>
          <w:b/>
          <w:color w:val="00B050"/>
          <w:sz w:val="20"/>
          <w:szCs w:val="20"/>
        </w:rPr>
        <w:tab/>
      </w:r>
      <w:r w:rsidRPr="00750CCF">
        <w:rPr>
          <w:rFonts w:cs="Tahoma"/>
          <w:b/>
          <w:color w:val="00B050"/>
          <w:sz w:val="20"/>
          <w:szCs w:val="20"/>
        </w:rPr>
        <w:tab/>
      </w:r>
      <w:r w:rsidRPr="00750CCF">
        <w:rPr>
          <w:rFonts w:cs="Tahoma"/>
          <w:b/>
          <w:color w:val="00B050"/>
          <w:sz w:val="20"/>
          <w:szCs w:val="20"/>
        </w:rPr>
        <w:tab/>
      </w:r>
      <w:r w:rsidRPr="00750CCF">
        <w:rPr>
          <w:rFonts w:cs="Tahoma"/>
          <w:b/>
          <w:color w:val="00B050"/>
          <w:sz w:val="20"/>
          <w:szCs w:val="20"/>
        </w:rPr>
        <w:tab/>
      </w:r>
      <w:r w:rsidRPr="00750CCF">
        <w:rPr>
          <w:rFonts w:cs="Tahoma"/>
          <w:b/>
          <w:color w:val="00B050"/>
          <w:sz w:val="20"/>
          <w:szCs w:val="20"/>
        </w:rPr>
        <w:tab/>
      </w:r>
      <w:r w:rsidRPr="00750CCF">
        <w:rPr>
          <w:rFonts w:cs="Tahoma"/>
          <w:b/>
          <w:color w:val="00B050"/>
          <w:sz w:val="20"/>
          <w:szCs w:val="20"/>
        </w:rPr>
        <w:tab/>
      </w:r>
      <w:r w:rsidRPr="00750CCF">
        <w:rPr>
          <w:rFonts w:cs="Tahoma"/>
          <w:b/>
          <w:color w:val="00B050"/>
          <w:sz w:val="20"/>
          <w:szCs w:val="20"/>
        </w:rPr>
        <w:tab/>
      </w:r>
      <w:r>
        <w:rPr>
          <w:rFonts w:cs="Tahoma"/>
          <w:b/>
          <w:color w:val="00B050"/>
          <w:sz w:val="20"/>
          <w:szCs w:val="20"/>
        </w:rPr>
        <w:t>s</w:t>
      </w:r>
      <w:r w:rsidRPr="00750CCF">
        <w:rPr>
          <w:rFonts w:cs="Tahoma"/>
          <w:b/>
          <w:color w:val="00B050"/>
          <w:sz w:val="20"/>
          <w:szCs w:val="20"/>
        </w:rPr>
        <w:t>ekcija za lutanje s planinama pri HPD LIPA SESVETE</w:t>
      </w:r>
    </w:p>
    <w:p w14:paraId="2228DF05" w14:textId="77777777" w:rsidR="009C2206" w:rsidRDefault="009C2206" w:rsidP="009C2206">
      <w:pPr>
        <w:pStyle w:val="NoSpacing"/>
        <w:jc w:val="center"/>
        <w:rPr>
          <w:rFonts w:ascii="Segoe UI Semibold" w:hAnsi="Segoe UI Semibold"/>
          <w:noProof/>
          <w:sz w:val="36"/>
        </w:rPr>
      </w:pPr>
      <w:r>
        <w:rPr>
          <w:rFonts w:ascii="Segoe UI Semibold" w:hAnsi="Segoe UI Semibold"/>
          <w:b/>
          <w:noProof/>
          <w:sz w:val="44"/>
          <w:szCs w:val="44"/>
        </w:rPr>
        <w:t xml:space="preserve">SAMOBORSKO GORJE </w:t>
      </w:r>
      <w:r>
        <w:rPr>
          <w:rFonts w:ascii="Segoe UI Semibold" w:hAnsi="Segoe UI Semibold"/>
          <w:noProof/>
          <w:sz w:val="36"/>
        </w:rPr>
        <w:t>30.01.2022.</w:t>
      </w:r>
    </w:p>
    <w:p w14:paraId="1500782B" w14:textId="77777777" w:rsidR="009C2206" w:rsidRDefault="009C2206" w:rsidP="009C2206">
      <w:pPr>
        <w:pStyle w:val="NoSpacing"/>
        <w:jc w:val="center"/>
        <w:rPr>
          <w:rFonts w:ascii="Segoe UI Semibold" w:hAnsi="Segoe UI Semibold"/>
          <w:noProof/>
          <w:sz w:val="36"/>
        </w:rPr>
      </w:pPr>
      <w:r>
        <w:rPr>
          <w:rFonts w:ascii="Segoe UI Semibold" w:hAnsi="Segoe UI Semibold"/>
          <w:noProof/>
          <w:sz w:val="36"/>
        </w:rPr>
        <w:t>Kružna tura</w:t>
      </w:r>
      <w:r>
        <w:rPr>
          <w:rFonts w:ascii="Segoe UI Semibold" w:hAnsi="Segoe UI Semibold"/>
          <w:noProof/>
          <w:sz w:val="36"/>
        </w:rPr>
        <w:br/>
        <w:t>RUDE – PLEŠIVICA (779 mnv) – OŠTRC (752 mnv) - RUDE</w:t>
      </w:r>
    </w:p>
    <w:p w14:paraId="4E0EC9AF" w14:textId="77777777" w:rsidR="009C2206" w:rsidRDefault="009C2206" w:rsidP="009C2206">
      <w:pPr>
        <w:pStyle w:val="NoSpacing"/>
        <w:jc w:val="center"/>
        <w:rPr>
          <w:rFonts w:ascii="Segoe UI Semibold" w:hAnsi="Segoe UI Semibold"/>
          <w:noProof/>
          <w:sz w:val="10"/>
        </w:rPr>
      </w:pPr>
    </w:p>
    <w:p w14:paraId="285C2407" w14:textId="77777777" w:rsidR="009C2206" w:rsidRDefault="009C2206" w:rsidP="009C2206">
      <w:pPr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 wp14:anchorId="7C0314D3" wp14:editId="1D42EE52">
            <wp:extent cx="6263640" cy="3288665"/>
            <wp:effectExtent l="0" t="0" r="381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borsko-gorje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EF822" w14:textId="77777777" w:rsidR="009C2206" w:rsidRPr="00963D82" w:rsidRDefault="009C2206" w:rsidP="009C2206">
      <w:pPr>
        <w:pStyle w:val="NormalWeb"/>
        <w:rPr>
          <w:i/>
          <w:color w:val="303030"/>
          <w:sz w:val="22"/>
          <w:szCs w:val="20"/>
        </w:rPr>
      </w:pPr>
      <w:r w:rsidRPr="00963D82">
        <w:rPr>
          <w:b/>
          <w:i/>
          <w:color w:val="303030"/>
          <w:sz w:val="22"/>
          <w:szCs w:val="20"/>
        </w:rPr>
        <w:t xml:space="preserve">Oštrc </w:t>
      </w:r>
      <w:r w:rsidRPr="00963D82">
        <w:rPr>
          <w:i/>
          <w:color w:val="303030"/>
          <w:sz w:val="22"/>
          <w:szCs w:val="20"/>
        </w:rPr>
        <w:t xml:space="preserve">je vrh alpskog izgleda u središtu Samoborskoga gorja. Dobro je vidljiv izdaleka i prepoznatljiv je po strmim padinama na obje svoje strane. Vršni dio nije pokriven šumom, a odlikuje se velikim strminama pa se s njega pružaju široki vidici. Na južnoj strani vrha je 15 m visoka stijena Flinka koja služi kao alpinističko vježbalište. Na sedlu pod vrhom je planinarski dom. </w:t>
      </w:r>
    </w:p>
    <w:p w14:paraId="11E21728" w14:textId="77777777" w:rsidR="009C2206" w:rsidRPr="00963D82" w:rsidRDefault="009C2206" w:rsidP="009C2206">
      <w:pPr>
        <w:pStyle w:val="NormalWeb"/>
        <w:rPr>
          <w:i/>
          <w:color w:val="303030"/>
          <w:sz w:val="22"/>
          <w:szCs w:val="20"/>
        </w:rPr>
      </w:pPr>
      <w:r w:rsidRPr="00963D82">
        <w:rPr>
          <w:b/>
          <w:i/>
          <w:color w:val="303030"/>
          <w:sz w:val="22"/>
          <w:szCs w:val="20"/>
        </w:rPr>
        <w:t>Plešivica</w:t>
      </w:r>
      <w:r w:rsidRPr="00963D82">
        <w:rPr>
          <w:i/>
          <w:color w:val="303030"/>
          <w:sz w:val="22"/>
          <w:szCs w:val="20"/>
        </w:rPr>
        <w:t xml:space="preserve"> je gorski masiv uglavnom prekriven gustom šumom s najvišim vrhom zvanim Čerga. U šumama ima dosta crnogoričnog drveća. Ono nije autohtono, već je posljedica pošumljavanja. Na vrhu je postavljen razgledni toranj na 778 m n.v. Prvi je bio izgrađen od drveta, ali je izgorio 1881. Današnji datira iz 1905.godine. S njega se pruža lijepi pogled na južne obronke gore, gdje su razbacana sela i vinogradi. </w:t>
      </w:r>
      <w:r w:rsidRPr="00963D82">
        <w:rPr>
          <w:i/>
          <w:color w:val="303030"/>
          <w:sz w:val="22"/>
          <w:szCs w:val="20"/>
        </w:rPr>
        <w:br/>
        <w:t xml:space="preserve">Južna ekspozicija i blagi tereni idealni su uvjeti za rast vinove loze, te je Plešivica jedno od poznatijih vinorodnih krajeva u Hrvatskoj. Koliko je poznata po svojim vinogradima i vinskim cestama toliko je privlačna i planinarima. Duga je i bogata planinarska tradicija u Samoborskom gorju. </w:t>
      </w:r>
    </w:p>
    <w:p w14:paraId="299F151A" w14:textId="77777777" w:rsidR="009C2206" w:rsidRDefault="009C2206" w:rsidP="009C2206">
      <w:pPr>
        <w:pStyle w:val="NormalWeb"/>
        <w:rPr>
          <w:rFonts w:eastAsia="Times New Roman"/>
          <w:color w:val="303030"/>
        </w:rPr>
      </w:pPr>
      <w:r>
        <w:rPr>
          <w:rFonts w:eastAsia="Times New Roman"/>
          <w:b/>
          <w:color w:val="303030"/>
        </w:rPr>
        <w:t>PLAN IZLETA</w:t>
      </w:r>
      <w:r>
        <w:rPr>
          <w:rFonts w:eastAsia="Times New Roman"/>
          <w:b/>
          <w:color w:val="303030"/>
        </w:rPr>
        <w:br/>
      </w:r>
      <w:r>
        <w:rPr>
          <w:rFonts w:eastAsia="Times New Roman"/>
          <w:color w:val="303030"/>
        </w:rPr>
        <w:t xml:space="preserve">Polazak iz Sesveta-parkiralište kod T-coma, </w:t>
      </w:r>
      <w:r>
        <w:rPr>
          <w:rFonts w:eastAsia="Times New Roman"/>
          <w:b/>
          <w:color w:val="303030"/>
        </w:rPr>
        <w:t>nedjelja 30.01.2022. u 7:30.</w:t>
      </w:r>
      <w:r>
        <w:rPr>
          <w:rFonts w:eastAsia="Times New Roman"/>
          <w:color w:val="303030"/>
        </w:rPr>
        <w:br/>
        <w:t>Na izlet se ide osobnim automobilima. Prilikom prijave na izlet javite da li ste spremni voziti svojim autom.</w:t>
      </w:r>
      <w:r>
        <w:rPr>
          <w:rFonts w:eastAsia="Times New Roman"/>
          <w:color w:val="303030"/>
        </w:rPr>
        <w:br/>
        <w:t>Vozimo se iz Sesveta prema Samoboru (moguće putem kod Antunovića i/ili King Krossa ukrcaj planinara sa zapadnog dijela grada).</w:t>
      </w:r>
      <w:r>
        <w:rPr>
          <w:rFonts w:eastAsia="Times New Roman"/>
          <w:color w:val="303030"/>
        </w:rPr>
        <w:br/>
        <w:t xml:space="preserve">Vozila ostavljamo na parkingu u mjestu Rude odakle krećemo na turu. </w:t>
      </w:r>
      <w:r>
        <w:rPr>
          <w:rFonts w:eastAsia="Times New Roman"/>
          <w:color w:val="303030"/>
        </w:rPr>
        <w:br/>
        <w:t xml:space="preserve">Prolazimo asfaltiranim putem kroz mjesta Manja Vas i Kotari i dalje šumskom stazom do vrha </w:t>
      </w:r>
      <w:r>
        <w:rPr>
          <w:rFonts w:eastAsia="Times New Roman"/>
          <w:color w:val="303030"/>
        </w:rPr>
        <w:lastRenderedPageBreak/>
        <w:t>Plešivica.</w:t>
      </w:r>
      <w:r>
        <w:rPr>
          <w:rFonts w:eastAsia="Times New Roman"/>
          <w:color w:val="303030"/>
        </w:rPr>
        <w:br/>
        <w:t>Na vrhu kratko odmaramo te nastavljamo put spuštajući se preko Poljanica i Prekrižja a zatim slijedi dosta strm uspon do vrha Oštrc.</w:t>
      </w:r>
      <w:r>
        <w:rPr>
          <w:rFonts w:eastAsia="Times New Roman"/>
          <w:color w:val="303030"/>
        </w:rPr>
        <w:br/>
        <w:t>Nakon odmora i okrepe u planinarskom domu na Oštrcu spuštamo se nazad u Rude.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  <w:r>
        <w:rPr>
          <w:rFonts w:eastAsia="Times New Roman"/>
          <w:color w:val="303030"/>
        </w:rPr>
        <w:t>Ukupno vrijeme hodanja 5 – 6 sati. Tura nije posebno tehnički zahtjevna, međutim dobra kondicija je nužna da bi se savladala.</w:t>
      </w:r>
    </w:p>
    <w:p w14:paraId="56F9496E" w14:textId="77777777" w:rsidR="009C2206" w:rsidRDefault="009C2206" w:rsidP="009C2206">
      <w:pPr>
        <w:pStyle w:val="Default"/>
        <w:rPr>
          <w:rFonts w:ascii="Times New Roman" w:eastAsia="Times New Roman" w:hAnsi="Times New Roman" w:cs="Times New Roman"/>
          <w:color w:val="303030"/>
          <w:lang w:eastAsia="hr-HR"/>
        </w:rPr>
      </w:pPr>
      <w:r>
        <w:rPr>
          <w:rFonts w:ascii="Times New Roman" w:eastAsia="Times New Roman" w:hAnsi="Times New Roman" w:cs="Times New Roman"/>
          <w:color w:val="303030"/>
          <w:lang w:eastAsia="hr-HR"/>
        </w:rPr>
        <w:t>Povratak: do 19.00 sati na mjesto polaska.</w:t>
      </w:r>
    </w:p>
    <w:p w14:paraId="3482E9A3" w14:textId="77777777" w:rsidR="009C2206" w:rsidRDefault="009C2206" w:rsidP="009C2206">
      <w:pPr>
        <w:spacing w:after="240" w:line="330" w:lineRule="atLeast"/>
        <w:rPr>
          <w:rFonts w:ascii="Times New Roman" w:eastAsia="Times New Roman" w:hAnsi="Times New Roman"/>
          <w:color w:val="303030"/>
          <w:sz w:val="24"/>
          <w:szCs w:val="24"/>
        </w:rPr>
      </w:pPr>
      <w:r>
        <w:rPr>
          <w:rFonts w:ascii="Times New Roman" w:eastAsia="Times New Roman" w:hAnsi="Times New Roman"/>
          <w:color w:val="303030"/>
          <w:sz w:val="24"/>
          <w:szCs w:val="24"/>
        </w:rPr>
        <w:br/>
      </w:r>
      <w:r>
        <w:rPr>
          <w:rFonts w:ascii="Times New Roman" w:eastAsia="Times New Roman" w:hAnsi="Times New Roman"/>
          <w:b/>
          <w:color w:val="303030"/>
          <w:sz w:val="24"/>
          <w:szCs w:val="24"/>
        </w:rPr>
        <w:t>Hrana</w:t>
      </w:r>
      <w:r>
        <w:rPr>
          <w:rFonts w:ascii="Times New Roman" w:eastAsia="Times New Roman" w:hAnsi="Times New Roman"/>
          <w:color w:val="303030"/>
          <w:sz w:val="24"/>
          <w:szCs w:val="24"/>
        </w:rPr>
        <w:t xml:space="preserve"> - iz ruksaka ili u planinarskom domu. Ponijeti dovoljno vode i tople tekućine (čaj/kuhano vino)</w:t>
      </w:r>
    </w:p>
    <w:p w14:paraId="1D49E28A" w14:textId="77777777" w:rsidR="009C2206" w:rsidRDefault="009C2206" w:rsidP="009C2206">
      <w:pPr>
        <w:pStyle w:val="Default"/>
        <w:rPr>
          <w:rFonts w:ascii="Times New Roman" w:eastAsia="Times New Roman" w:hAnsi="Times New Roman" w:cs="Times New Roman"/>
          <w:color w:val="303030"/>
          <w:lang w:eastAsia="hr-HR"/>
        </w:rPr>
      </w:pPr>
      <w:r>
        <w:rPr>
          <w:rFonts w:ascii="Times New Roman" w:eastAsia="Times New Roman" w:hAnsi="Times New Roman" w:cs="Times New Roman"/>
          <w:b/>
          <w:color w:val="303030"/>
          <w:lang w:eastAsia="hr-HR"/>
        </w:rPr>
        <w:t>Oprema</w:t>
      </w:r>
      <w:r>
        <w:rPr>
          <w:rFonts w:ascii="Times New Roman" w:eastAsia="Times New Roman" w:hAnsi="Times New Roman" w:cs="Times New Roman"/>
          <w:color w:val="303030"/>
          <w:lang w:eastAsia="hr-HR"/>
        </w:rPr>
        <w:t>- klasična planinarska oprema te zaštita od kiše i vjetra. Rukavice, kapa, gamašne i štapovi su obavezni. Poželjno je ponijeti rezervnu odjeću.</w:t>
      </w:r>
      <w:r>
        <w:rPr>
          <w:rFonts w:ascii="Times New Roman" w:eastAsia="Times New Roman" w:hAnsi="Times New Roman" w:cs="Times New Roman"/>
          <w:color w:val="303030"/>
          <w:lang w:eastAsia="hr-HR"/>
        </w:rPr>
        <w:br/>
        <w:t>Obavezno je uz sebe imati planinarsku iskaznicu s plaćenom članarinom za 2022. godinu!!</w:t>
      </w:r>
      <w:r>
        <w:rPr>
          <w:rFonts w:ascii="Times New Roman" w:eastAsia="Times New Roman" w:hAnsi="Times New Roman" w:cs="Times New Roman"/>
          <w:color w:val="303030"/>
          <w:lang w:eastAsia="hr-HR"/>
        </w:rPr>
        <w:br/>
      </w:r>
    </w:p>
    <w:p w14:paraId="3684972F" w14:textId="77777777" w:rsidR="009C2206" w:rsidRPr="00602135" w:rsidRDefault="009C2206" w:rsidP="009C2206">
      <w:pPr>
        <w:pStyle w:val="Default"/>
        <w:rPr>
          <w:rFonts w:ascii="Times New Roman" w:eastAsia="Times New Roman" w:hAnsi="Times New Roman" w:cs="Times New Roman"/>
          <w:color w:val="30303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b/>
          <w:color w:val="303030"/>
          <w:lang w:eastAsia="hr-HR"/>
        </w:rPr>
        <w:t>Udio u trošku prijevoza:</w:t>
      </w:r>
      <w:r>
        <w:rPr>
          <w:rFonts w:ascii="Times New Roman" w:eastAsia="Times New Roman" w:hAnsi="Times New Roman" w:cs="Times New Roman"/>
          <w:color w:val="303030"/>
          <w:lang w:eastAsia="hr-HR"/>
        </w:rPr>
        <w:t xml:space="preserve"> na izlet se ide osobnim automobilima sudionika; dogovor o prilogu za troškove prijevoza s vozačima.</w:t>
      </w:r>
      <w:r>
        <w:rPr>
          <w:rFonts w:ascii="Times New Roman" w:eastAsia="Times New Roman" w:hAnsi="Times New Roman" w:cs="Times New Roman"/>
          <w:color w:val="303030"/>
          <w:lang w:eastAsia="hr-HR"/>
        </w:rPr>
        <w:br/>
      </w:r>
    </w:p>
    <w:p w14:paraId="17A8B1C1" w14:textId="77777777" w:rsidR="009C2206" w:rsidRPr="00602135" w:rsidRDefault="009C2206" w:rsidP="009C2206">
      <w:pPr>
        <w:spacing w:after="240" w:line="330" w:lineRule="atLeast"/>
        <w:rPr>
          <w:rFonts w:ascii="Times New Roman" w:eastAsia="Times New Roman" w:hAnsi="Times New Roman"/>
          <w:color w:val="303030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Prijave za izlet kod organizatora izleta; zadnji dan za prijave je petak,  28.01. 2022. </w:t>
      </w:r>
      <w:r>
        <w:rPr>
          <w:rFonts w:ascii="Times New Roman" w:eastAsia="Times New Roman" w:hAnsi="Times New Roman"/>
          <w:sz w:val="24"/>
          <w:szCs w:val="24"/>
        </w:rPr>
        <w:br/>
      </w:r>
    </w:p>
    <w:p w14:paraId="3DB7FE1F" w14:textId="77777777" w:rsidR="009C2206" w:rsidRDefault="009C2206" w:rsidP="009C2206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Organizator i vodič izleta:</w:t>
      </w:r>
    </w:p>
    <w:p w14:paraId="569CD044" w14:textId="77777777" w:rsidR="009C2206" w:rsidRDefault="009C2206" w:rsidP="009C2206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Nataša Drame  099/2349982, </w:t>
      </w:r>
      <w:hyperlink r:id="rId7" w:history="1">
        <w:r>
          <w:rPr>
            <w:rStyle w:val="Hyperlink"/>
            <w:rFonts w:ascii="Tahoma" w:hAnsi="Tahoma" w:cs="Tahoma"/>
            <w:b/>
          </w:rPr>
          <w:t>natan.drame@gmail.com</w:t>
        </w:r>
      </w:hyperlink>
    </w:p>
    <w:p w14:paraId="53D121FF" w14:textId="77777777" w:rsidR="009C2206" w:rsidRDefault="009C2206" w:rsidP="009C2206">
      <w:pPr>
        <w:shd w:val="clear" w:color="auto" w:fill="FFFFFF"/>
        <w:jc w:val="both"/>
        <w:rPr>
          <w:rFonts w:eastAsia="Times New Roman"/>
          <w:b/>
          <w:color w:val="222222"/>
          <w:u w:val="single"/>
        </w:rPr>
      </w:pPr>
    </w:p>
    <w:p w14:paraId="19121353" w14:textId="77777777" w:rsidR="009C2206" w:rsidRPr="00D233E6" w:rsidRDefault="009C2206" w:rsidP="009C2206">
      <w:pPr>
        <w:shd w:val="clear" w:color="auto" w:fill="FFFFFF"/>
        <w:jc w:val="both"/>
        <w:rPr>
          <w:rFonts w:eastAsia="Times New Roman"/>
          <w:b/>
          <w:color w:val="FF0000"/>
          <w:u w:val="single"/>
        </w:rPr>
      </w:pPr>
      <w:r w:rsidRPr="00D233E6">
        <w:rPr>
          <w:rFonts w:eastAsia="Times New Roman"/>
          <w:b/>
          <w:color w:val="FF0000"/>
          <w:u w:val="single"/>
        </w:rPr>
        <w:t>Napomena!</w:t>
      </w:r>
    </w:p>
    <w:p w14:paraId="657C08E7" w14:textId="77777777" w:rsidR="009C2206" w:rsidRPr="00D233E6" w:rsidRDefault="009C2206" w:rsidP="009C2206">
      <w:pPr>
        <w:spacing w:after="240"/>
        <w:contextualSpacing/>
        <w:rPr>
          <w:b/>
          <w:color w:val="FF0000"/>
        </w:rPr>
      </w:pPr>
      <w:r w:rsidRPr="00D233E6">
        <w:rPr>
          <w:b/>
          <w:color w:val="FF0000"/>
        </w:rPr>
        <w:t>Na izletu je potrebno pridržavati se svih naputaka i epidemioloških preporuka HZJZ koje propisuju osiguranje općih i posebnih higijenskih i sigurnosnih uvjeta.</w:t>
      </w:r>
    </w:p>
    <w:p w14:paraId="626E7722" w14:textId="77777777" w:rsidR="009C2206" w:rsidRDefault="009C2206" w:rsidP="009C2206">
      <w:pPr>
        <w:spacing w:after="240"/>
        <w:contextualSpacing/>
        <w:rPr>
          <w:color w:val="000000"/>
        </w:rPr>
      </w:pPr>
    </w:p>
    <w:p w14:paraId="42DD3ECD" w14:textId="77777777" w:rsidR="009C2206" w:rsidRDefault="009C2206" w:rsidP="009C2206">
      <w:pPr>
        <w:rPr>
          <w:rFonts w:cs="Tahoma"/>
          <w:b/>
          <w:sz w:val="20"/>
          <w:szCs w:val="20"/>
        </w:rPr>
      </w:pPr>
    </w:p>
    <w:p w14:paraId="3CBF0415" w14:textId="77777777" w:rsidR="009C2206" w:rsidRPr="00D233E6" w:rsidRDefault="009C2206" w:rsidP="009C2206">
      <w:pPr>
        <w:jc w:val="center"/>
        <w:rPr>
          <w:rFonts w:cs="Tahoma"/>
          <w:b/>
          <w:szCs w:val="20"/>
        </w:rPr>
      </w:pPr>
      <w:r w:rsidRPr="00D233E6">
        <w:rPr>
          <w:rFonts w:cs="Tahoma"/>
          <w:b/>
          <w:szCs w:val="20"/>
        </w:rPr>
        <w:t>OBAVIJESTI I UPUTE SUDIONICIMA IZLETA</w:t>
      </w:r>
    </w:p>
    <w:p w14:paraId="070C69A8" w14:textId="77777777" w:rsidR="009C2206" w:rsidRPr="00D233E6" w:rsidRDefault="009C2206" w:rsidP="009C2206">
      <w:pPr>
        <w:rPr>
          <w:rFonts w:cs="Tahoma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9C2206" w:rsidRPr="00D233E6" w14:paraId="6AA5BD54" w14:textId="77777777" w:rsidTr="00D324BB">
        <w:tc>
          <w:tcPr>
            <w:tcW w:w="10348" w:type="dxa"/>
          </w:tcPr>
          <w:p w14:paraId="023E0536" w14:textId="77777777" w:rsidR="009C2206" w:rsidRPr="00D233E6" w:rsidRDefault="009C2206" w:rsidP="00D324BB">
            <w:pPr>
              <w:rPr>
                <w:rFonts w:cs="Tahoma"/>
                <w:sz w:val="18"/>
                <w:szCs w:val="16"/>
              </w:rPr>
            </w:pPr>
            <w:r w:rsidRPr="00D233E6">
              <w:rPr>
                <w:rFonts w:cs="Tahoma"/>
                <w:sz w:val="18"/>
                <w:szCs w:val="16"/>
              </w:rPr>
              <w:t>Sudionik izleta je svojom prijavom za sudjelovanjem na izletu potvrdio:</w:t>
            </w:r>
          </w:p>
          <w:p w14:paraId="205A9E6B" w14:textId="77777777" w:rsidR="009C2206" w:rsidRPr="00D233E6" w:rsidRDefault="009C2206" w:rsidP="00D324BB">
            <w:pPr>
              <w:rPr>
                <w:rFonts w:cs="Tahoma"/>
                <w:sz w:val="18"/>
                <w:szCs w:val="16"/>
              </w:rPr>
            </w:pPr>
            <w:r w:rsidRPr="00D233E6">
              <w:rPr>
                <w:rFonts w:cs="Tahoma"/>
                <w:sz w:val="18"/>
                <w:szCs w:val="16"/>
              </w:rPr>
              <w:t>1)da je upoznat sa svim detaljima izleta, da je zdrav i da nema kronične bolesti koje nije prijavio vodiču izleta, te da je psihofizički spreman za napore na izletu,</w:t>
            </w:r>
          </w:p>
          <w:p w14:paraId="4F7C3262" w14:textId="77777777" w:rsidR="009C2206" w:rsidRPr="00D233E6" w:rsidRDefault="009C2206" w:rsidP="00D324BB">
            <w:pPr>
              <w:rPr>
                <w:rFonts w:cs="Tahoma"/>
                <w:sz w:val="18"/>
                <w:szCs w:val="16"/>
              </w:rPr>
            </w:pPr>
            <w:r w:rsidRPr="00D233E6">
              <w:rPr>
                <w:rFonts w:cs="Tahoma"/>
                <w:sz w:val="18"/>
                <w:szCs w:val="16"/>
              </w:rPr>
              <w:t>2) da će slušati sve u dobroj namjeri izrečene upute vodiča na terenu, te da svojim djelovanjem neće ugrožavati druge sudionike izleta.</w:t>
            </w:r>
          </w:p>
        </w:tc>
      </w:tr>
    </w:tbl>
    <w:p w14:paraId="735D36A6" w14:textId="77777777" w:rsidR="009C2206" w:rsidRPr="00D233E6" w:rsidRDefault="009C2206" w:rsidP="009C2206">
      <w:pPr>
        <w:rPr>
          <w:rFonts w:cs="Tahoma"/>
          <w:sz w:val="18"/>
          <w:szCs w:val="16"/>
        </w:rPr>
      </w:pPr>
    </w:p>
    <w:p w14:paraId="5A06772A" w14:textId="77777777" w:rsidR="009C2206" w:rsidRPr="00D233E6" w:rsidRDefault="009C2206" w:rsidP="009C2206">
      <w:pPr>
        <w:rPr>
          <w:rFonts w:cs="Tahoma"/>
          <w:sz w:val="18"/>
          <w:szCs w:val="16"/>
        </w:rPr>
      </w:pPr>
      <w:r w:rsidRPr="00D233E6">
        <w:rPr>
          <w:rFonts w:cs="Tahoma"/>
          <w:sz w:val="18"/>
          <w:szCs w:val="16"/>
        </w:rPr>
        <w:t>Zbog premalog broja prijavljenih sudionika izleta s plaćenom akontacijom prijevoza, izlet se može otkazati odmah po zaključenju liste sudionika izleta. Uplaćeni novac sudionicima izleta se vraća.</w:t>
      </w:r>
    </w:p>
    <w:p w14:paraId="45165FA6" w14:textId="77777777" w:rsidR="009C2206" w:rsidRPr="00D233E6" w:rsidRDefault="009C2206" w:rsidP="009C2206">
      <w:pPr>
        <w:rPr>
          <w:rFonts w:cs="Tahoma"/>
          <w:sz w:val="18"/>
          <w:szCs w:val="16"/>
        </w:rPr>
      </w:pPr>
      <w:r w:rsidRPr="00D233E6">
        <w:rPr>
          <w:rFonts w:cs="Tahoma"/>
          <w:sz w:val="18"/>
          <w:szCs w:val="16"/>
        </w:rPr>
        <w:t>Ostavlja se mogućnost vodiču izleta da s prijavljenim sudionicima izleta dogovori drugo prijevozno sredstvo (manji autobus, kombi, osobni automobili ... ) te korigira cijenu prijevoza ako je potrebno.</w:t>
      </w:r>
    </w:p>
    <w:p w14:paraId="06603189" w14:textId="77777777" w:rsidR="009C2206" w:rsidRPr="00D233E6" w:rsidRDefault="009C2206" w:rsidP="009C2206">
      <w:pPr>
        <w:rPr>
          <w:rFonts w:cs="Tahoma"/>
          <w:sz w:val="18"/>
          <w:szCs w:val="16"/>
        </w:rPr>
      </w:pPr>
    </w:p>
    <w:p w14:paraId="3358FA29" w14:textId="77777777" w:rsidR="009C2206" w:rsidRPr="00D233E6" w:rsidRDefault="009C2206" w:rsidP="009C2206">
      <w:pPr>
        <w:rPr>
          <w:rFonts w:cs="Tahoma"/>
          <w:sz w:val="18"/>
          <w:szCs w:val="16"/>
        </w:rPr>
      </w:pPr>
      <w:r w:rsidRPr="00D233E6">
        <w:rPr>
          <w:rFonts w:cs="Tahoma"/>
          <w:sz w:val="18"/>
          <w:szCs w:val="16"/>
        </w:rPr>
        <w:t>Zbog nepovoljnih vremenskih uvjeta na terenu, izlet se može otkazati najkasnije 12 sati prije polaska na izlet. Organizator je dužan o otkazivanju izleta odmah obavijestiti sve sudionike izleta.Uplaćeni novac sudionicima izleta se vraća.</w:t>
      </w:r>
    </w:p>
    <w:p w14:paraId="7781C2DE" w14:textId="77777777" w:rsidR="009C2206" w:rsidRPr="00D233E6" w:rsidRDefault="009C2206" w:rsidP="009C2206">
      <w:pPr>
        <w:rPr>
          <w:rFonts w:cs="Tahoma"/>
          <w:sz w:val="18"/>
          <w:szCs w:val="16"/>
        </w:rPr>
      </w:pPr>
    </w:p>
    <w:p w14:paraId="481DC5E5" w14:textId="77777777" w:rsidR="009C2206" w:rsidRPr="00D233E6" w:rsidRDefault="009C2206" w:rsidP="009C2206">
      <w:pPr>
        <w:rPr>
          <w:rFonts w:cs="Tahoma"/>
          <w:sz w:val="18"/>
          <w:szCs w:val="16"/>
        </w:rPr>
      </w:pPr>
      <w:r w:rsidRPr="00D233E6">
        <w:rPr>
          <w:rFonts w:cs="Tahoma"/>
          <w:sz w:val="18"/>
          <w:szCs w:val="16"/>
        </w:rPr>
        <w:t>Sudionik izleta može otkazati sudjelovanje na izletu do tri dana prije polaska na izlet s mogućnošću povrata uplaćenog novca. Ako se izlet otkazuje zadnja dva dana prije polaska na izlet, povrat uplaćenog novca nije moguć. Sudionik izleta može za sebe pronaći zamjenu.</w:t>
      </w:r>
    </w:p>
    <w:p w14:paraId="393DB6C9" w14:textId="77777777" w:rsidR="009C2206" w:rsidRPr="00D233E6" w:rsidRDefault="009C2206" w:rsidP="009C2206">
      <w:pPr>
        <w:rPr>
          <w:rFonts w:cs="Tahoma"/>
          <w:sz w:val="18"/>
          <w:szCs w:val="16"/>
        </w:rPr>
      </w:pPr>
    </w:p>
    <w:p w14:paraId="0F9A19A2" w14:textId="77777777" w:rsidR="009C2206" w:rsidRPr="00D233E6" w:rsidRDefault="009C2206" w:rsidP="009C2206">
      <w:pPr>
        <w:rPr>
          <w:rFonts w:cs="Tahoma"/>
          <w:sz w:val="18"/>
          <w:szCs w:val="16"/>
        </w:rPr>
      </w:pPr>
      <w:r w:rsidRPr="00D233E6">
        <w:rPr>
          <w:rFonts w:cs="Tahoma"/>
          <w:sz w:val="18"/>
          <w:szCs w:val="16"/>
        </w:rPr>
        <w:t xml:space="preserve">Vodič prije polaska na izlet provjerava opremu sudionika izleta; ako netko nema opremu u skladu s  zahtjevima iz najave izleta, vodič je dužan takvoj osobi zabraniti sudjelovanje na izletu. Uplaćeni novac se ne vraća. </w:t>
      </w:r>
    </w:p>
    <w:p w14:paraId="25D622D0" w14:textId="77777777" w:rsidR="009C2206" w:rsidRPr="00D233E6" w:rsidRDefault="009C2206" w:rsidP="009C2206">
      <w:pPr>
        <w:rPr>
          <w:rFonts w:cs="Tahoma"/>
          <w:sz w:val="18"/>
          <w:szCs w:val="16"/>
        </w:rPr>
      </w:pPr>
    </w:p>
    <w:p w14:paraId="23023991" w14:textId="77777777" w:rsidR="009C2206" w:rsidRPr="00D233E6" w:rsidRDefault="009C2206" w:rsidP="009C2206">
      <w:pPr>
        <w:rPr>
          <w:rFonts w:cs="Tahoma"/>
          <w:sz w:val="18"/>
          <w:szCs w:val="16"/>
        </w:rPr>
      </w:pPr>
      <w:r w:rsidRPr="00D233E6">
        <w:rPr>
          <w:rFonts w:cs="Tahoma"/>
          <w:sz w:val="18"/>
          <w:szCs w:val="16"/>
        </w:rPr>
        <w:t>Vodič prije polaska na izlet provjerava zdravstveno i psihofizičko stanje sudionika izleta; ako ustanovi da netko od prijavljenih sudionika neće moći izdržati napore predviđenog puta može takvoj osobi zabraniti sudjelovanje na izletu. Uplaćeni novac se ne vraća.</w:t>
      </w:r>
    </w:p>
    <w:p w14:paraId="27672567" w14:textId="77777777" w:rsidR="009C2206" w:rsidRPr="00D233E6" w:rsidRDefault="009C2206" w:rsidP="009C2206">
      <w:pPr>
        <w:rPr>
          <w:rFonts w:cs="Tahoma"/>
          <w:sz w:val="18"/>
          <w:szCs w:val="16"/>
        </w:rPr>
      </w:pPr>
    </w:p>
    <w:p w14:paraId="3B129CF6" w14:textId="77777777" w:rsidR="009C2206" w:rsidRPr="00D233E6" w:rsidRDefault="009C2206" w:rsidP="009C2206">
      <w:pPr>
        <w:rPr>
          <w:rFonts w:cs="Tahoma"/>
          <w:sz w:val="18"/>
          <w:szCs w:val="16"/>
        </w:rPr>
      </w:pPr>
      <w:r w:rsidRPr="00D233E6">
        <w:rPr>
          <w:rFonts w:cs="Tahoma"/>
          <w:sz w:val="18"/>
          <w:szCs w:val="16"/>
        </w:rPr>
        <w:t>Zbog iznenada pogoršanih vremenskih uvjeta na terenu vodič ima pravo promijeniti smjer kretanja i krajnje odrediše, odnosno može prekinuti odvijanje izleta.</w:t>
      </w:r>
    </w:p>
    <w:p w14:paraId="541C5A37" w14:textId="77777777" w:rsidR="009C2206" w:rsidRPr="00D233E6" w:rsidRDefault="009C2206" w:rsidP="009C2206">
      <w:pPr>
        <w:rPr>
          <w:rFonts w:cs="Tahoma"/>
          <w:sz w:val="18"/>
          <w:szCs w:val="16"/>
        </w:rPr>
      </w:pPr>
    </w:p>
    <w:p w14:paraId="5EBDC971" w14:textId="77777777" w:rsidR="009C2206" w:rsidRPr="00D233E6" w:rsidRDefault="009C2206" w:rsidP="009C2206">
      <w:pPr>
        <w:rPr>
          <w:rFonts w:cs="Tahoma"/>
          <w:sz w:val="18"/>
          <w:szCs w:val="16"/>
        </w:rPr>
      </w:pPr>
      <w:r w:rsidRPr="00D233E6">
        <w:rPr>
          <w:rFonts w:cs="Tahoma"/>
          <w:sz w:val="18"/>
          <w:szCs w:val="16"/>
        </w:rPr>
        <w:t>Zbog problema sa zdravstvenim stanjem pojedinih sudionika izleta vodič donosi optimalne odluke: određuje sudionike izleta koji će se pobrinuti za ugroženog člana, odnosno, u krajnjoj nuždi, prekida izlet.</w:t>
      </w:r>
    </w:p>
    <w:p w14:paraId="31E5EF9C" w14:textId="77777777" w:rsidR="009C2206" w:rsidRPr="00D233E6" w:rsidRDefault="009C2206" w:rsidP="009C2206">
      <w:pPr>
        <w:rPr>
          <w:rFonts w:cs="Tahoma"/>
          <w:sz w:val="18"/>
          <w:szCs w:val="16"/>
        </w:rPr>
      </w:pPr>
    </w:p>
    <w:p w14:paraId="5D25FB4D" w14:textId="77777777" w:rsidR="009C2206" w:rsidRPr="00D233E6" w:rsidRDefault="009C2206" w:rsidP="009C2206">
      <w:pPr>
        <w:rPr>
          <w:rFonts w:cs="Tahoma"/>
          <w:sz w:val="18"/>
          <w:szCs w:val="16"/>
        </w:rPr>
      </w:pPr>
      <w:r w:rsidRPr="00D233E6">
        <w:rPr>
          <w:rFonts w:cs="Tahoma"/>
          <w:sz w:val="18"/>
          <w:szCs w:val="16"/>
        </w:rPr>
        <w:t>Sudionik izleta mora biti član Hrvatskog planinarskog saveza s plaćenom članarinom za tekuću godinu. Člansku iskaznicu mora imati sa sobom za vrijeme izleta.</w:t>
      </w:r>
    </w:p>
    <w:p w14:paraId="6C7AFE13" w14:textId="4383CAC8" w:rsidR="00963DB1" w:rsidRDefault="009C2206">
      <w:r w:rsidRPr="00D233E6">
        <w:rPr>
          <w:i/>
          <w:iCs/>
          <w:sz w:val="18"/>
          <w:szCs w:val="16"/>
        </w:rPr>
        <w:t>(napisano prema odredbama Pravilnika o organiziranju i vođenju izleta HPD LIPA SESVETE)</w:t>
      </w:r>
    </w:p>
    <w:sectPr w:rsidR="00963DB1" w:rsidSect="009C2206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25"/>
    <w:rsid w:val="002E33BA"/>
    <w:rsid w:val="00714525"/>
    <w:rsid w:val="00963DB1"/>
    <w:rsid w:val="009C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5453"/>
  <w15:chartTrackingRefBased/>
  <w15:docId w15:val="{FDD85941-262F-4814-BF8C-C57AA159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206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220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Hyperlink">
    <w:name w:val="Hyperlink"/>
    <w:uiPriority w:val="99"/>
    <w:rsid w:val="009C220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C2206"/>
    <w:pPr>
      <w:spacing w:before="240" w:after="240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9C2206"/>
    <w:pPr>
      <w:spacing w:after="0" w:line="240" w:lineRule="auto"/>
    </w:pPr>
    <w:rPr>
      <w:rFonts w:ascii="Calibri" w:eastAsia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an.dram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2022-01-26T21:15:00Z</dcterms:created>
  <dcterms:modified xsi:type="dcterms:W3CDTF">2022-01-26T21:21:00Z</dcterms:modified>
</cp:coreProperties>
</file>