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DE89" w14:textId="77777777" w:rsidR="00581CDB" w:rsidRDefault="00D939C4">
      <w:pPr>
        <w:shd w:val="clear" w:color="auto" w:fill="FFFFFF"/>
        <w:rPr>
          <w:rFonts w:ascii="Calibri" w:eastAsia="Times New Roman" w:hAnsi="Calibri" w:cs="Tahoma"/>
          <w:b/>
          <w:color w:val="22222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8102789" wp14:editId="1EC9A064">
            <wp:simplePos x="0" y="0"/>
            <wp:positionH relativeFrom="column">
              <wp:posOffset>84455</wp:posOffset>
            </wp:positionH>
            <wp:positionV relativeFrom="paragraph">
              <wp:posOffset>-128269</wp:posOffset>
            </wp:positionV>
            <wp:extent cx="1787525" cy="1056640"/>
            <wp:effectExtent l="0" t="0" r="3175" b="0"/>
            <wp:wrapSquare wrapText="right"/>
            <wp:docPr id="102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8752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ahoma"/>
          <w:b/>
          <w:color w:val="222222"/>
          <w:sz w:val="40"/>
          <w:szCs w:val="40"/>
        </w:rPr>
        <w:t xml:space="preserve">                           </w:t>
      </w:r>
      <w:r>
        <w:rPr>
          <w:rFonts w:ascii="Calibri" w:eastAsia="Times New Roman" w:hAnsi="Calibri" w:cs="Tahoma"/>
          <w:noProof/>
          <w:sz w:val="22"/>
          <w:szCs w:val="22"/>
        </w:rPr>
        <w:drawing>
          <wp:inline distT="0" distB="0" distL="0" distR="0" wp14:anchorId="381AEC47" wp14:editId="7BE7325C">
            <wp:extent cx="2209800" cy="929640"/>
            <wp:effectExtent l="0" t="0" r="0" b="3810"/>
            <wp:docPr id="1027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209800" cy="929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ahoma"/>
          <w:b/>
          <w:color w:val="222222"/>
          <w:sz w:val="40"/>
          <w:szCs w:val="40"/>
        </w:rPr>
        <w:t xml:space="preserve">        </w:t>
      </w:r>
    </w:p>
    <w:p w14:paraId="59EAEAAF" w14:textId="77777777" w:rsidR="00581CDB" w:rsidRDefault="00D939C4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 xml:space="preserve">  </w:t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  <w:t xml:space="preserve">            </w:t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  <w:t xml:space="preserve"> </w:t>
      </w:r>
      <w:r>
        <w:rPr>
          <w:rFonts w:ascii="Calibri" w:hAnsi="Calibri" w:cs="Tahoma"/>
          <w:b/>
          <w:color w:val="00B050"/>
          <w:sz w:val="18"/>
          <w:szCs w:val="18"/>
          <w:lang w:eastAsia="en-US"/>
        </w:rPr>
        <w:t>NIZgore! UP</w:t>
      </w:r>
    </w:p>
    <w:p w14:paraId="243A2F44" w14:textId="77777777" w:rsidR="00581CDB" w:rsidRDefault="00D939C4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18"/>
          <w:szCs w:val="18"/>
          <w:lang w:eastAsia="en-US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 xml:space="preserve">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Nekamo iz Zagreba, gore u planine! </w:t>
      </w:r>
    </w:p>
    <w:p w14:paraId="6734088F" w14:textId="77777777" w:rsidR="00581CDB" w:rsidRDefault="00D939C4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sekcija za lutanje s planinama pri HPD </w:t>
      </w:r>
    </w:p>
    <w:p w14:paraId="52395361" w14:textId="77777777" w:rsidR="00581CDB" w:rsidRDefault="00D939C4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LIPA SESVETE</w:t>
      </w:r>
    </w:p>
    <w:p w14:paraId="7C408C9F" w14:textId="77777777" w:rsidR="00581CDB" w:rsidRDefault="00581CDB">
      <w:pPr>
        <w:rPr>
          <w:rFonts w:ascii="Calibri" w:hAnsi="Calibri" w:cs="Tahoma"/>
          <w:b/>
          <w:color w:val="00B050"/>
          <w:sz w:val="18"/>
          <w:szCs w:val="18"/>
        </w:rPr>
      </w:pPr>
    </w:p>
    <w:p w14:paraId="535FAE8A" w14:textId="5F82C5E2" w:rsidR="00581CDB" w:rsidRPr="004666DD" w:rsidRDefault="00C6205B" w:rsidP="004666DD">
      <w:pPr>
        <w:jc w:val="center"/>
        <w:rPr>
          <w:b/>
          <w:bCs/>
          <w:sz w:val="44"/>
          <w:szCs w:val="44"/>
        </w:rPr>
      </w:pPr>
      <w:r w:rsidRPr="004666DD">
        <w:rPr>
          <w:b/>
          <w:bCs/>
          <w:sz w:val="44"/>
          <w:szCs w:val="44"/>
        </w:rPr>
        <w:t>BITORAJ</w:t>
      </w:r>
    </w:p>
    <w:p w14:paraId="18B7CADD" w14:textId="36EE4BF0" w:rsidR="00581CDB" w:rsidRPr="004666DD" w:rsidRDefault="00C6205B" w:rsidP="004666DD">
      <w:pPr>
        <w:jc w:val="center"/>
        <w:rPr>
          <w:b/>
          <w:bCs/>
          <w:sz w:val="32"/>
          <w:szCs w:val="32"/>
        </w:rPr>
      </w:pPr>
      <w:r w:rsidRPr="004666DD">
        <w:rPr>
          <w:b/>
          <w:bCs/>
          <w:sz w:val="32"/>
          <w:szCs w:val="32"/>
        </w:rPr>
        <w:t>15</w:t>
      </w:r>
      <w:r w:rsidR="00D939C4" w:rsidRPr="004666DD">
        <w:rPr>
          <w:b/>
          <w:bCs/>
          <w:sz w:val="32"/>
          <w:szCs w:val="32"/>
        </w:rPr>
        <w:t>. 04. 2023.</w:t>
      </w:r>
    </w:p>
    <w:p w14:paraId="5DEE34E2" w14:textId="77777777" w:rsidR="00581CDB" w:rsidRPr="004666DD" w:rsidRDefault="00581CDB">
      <w:pPr>
        <w:shd w:val="clear" w:color="auto" w:fill="FAFAFA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166FAF93" w14:textId="406DE358" w:rsidR="00BC3815" w:rsidRDefault="00D939C4" w:rsidP="004666DD">
      <w:pPr>
        <w:shd w:val="clear" w:color="auto" w:fill="FAFAFA"/>
        <w:jc w:val="center"/>
        <w:rPr>
          <w:noProof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6F83FA11" wp14:editId="351D47C0">
                <wp:extent cx="304800" cy="304800"/>
                <wp:effectExtent l="0" t="0" r="0" b="0"/>
                <wp:docPr id="10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8" filled="f" stroked="f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 w:rsidR="00BC3815">
        <w:rPr>
          <w:noProof/>
        </w:rPr>
        <w:drawing>
          <wp:inline distT="0" distB="0" distL="0" distR="0" wp14:anchorId="3F56680B" wp14:editId="7EFFF8FD">
            <wp:extent cx="3458308" cy="2247900"/>
            <wp:effectExtent l="0" t="0" r="8890" b="0"/>
            <wp:docPr id="1" name="Slika 1" descr="https://www.planinarski-portal.org/media/KT_uploaded_images/bbito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aninarski-portal.org/media/KT_uploaded_images/bbitora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08" cy="2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5C57" w14:textId="77777777" w:rsidR="00BC3815" w:rsidRPr="004666DD" w:rsidRDefault="00BC3815" w:rsidP="00BC3815">
      <w:pPr>
        <w:shd w:val="clear" w:color="auto" w:fill="FAFAFA"/>
        <w:rPr>
          <w:noProof/>
          <w:sz w:val="16"/>
          <w:szCs w:val="16"/>
        </w:rPr>
      </w:pPr>
    </w:p>
    <w:p w14:paraId="2BECA46F" w14:textId="558002EC" w:rsidR="00C6205B" w:rsidRPr="00BC3815" w:rsidRDefault="00C6205B" w:rsidP="004666DD">
      <w:pPr>
        <w:shd w:val="clear" w:color="auto" w:fill="FAFAFA"/>
        <w:jc w:val="both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Bitoraj</w:t>
      </w:r>
      <w:r>
        <w:rPr>
          <w:rFonts w:ascii="Helvetica" w:hAnsi="Helvetica" w:cs="Helvetica"/>
          <w:color w:val="333333"/>
        </w:rPr>
        <w:t> je planina koja se nalazi na području Velike Kapele u okolici su mjesta Fužine, Vrata, Brestova Draga, Sunger, Mrkopalj. Sam vrh je visok 1385 m i čini ga skupina golih, vapnenačkih stijena koje strše desetak metara iznad šumskog pojasa i tako dočaravaju posjetitelju gotovo alpski doživljaj, a osim toga omogućuju širok vidik na bitorajske šume, gotovo sve vrhove Gorskog kotara, preko riječkog zaljeva i na Učku.</w:t>
      </w:r>
    </w:p>
    <w:p w14:paraId="306D0021" w14:textId="77777777" w:rsidR="00C6205B" w:rsidRDefault="00C6205B" w:rsidP="004666DD">
      <w:pPr>
        <w:pStyle w:val="NormalWeb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Vjerojatno je ime Burni Bitoraj dobio zato jer se nalazi na granici ošte kontinentalne i blaže mediteranske klime pa je na vrhu gotovo uvijek burno i vjetrovito. Tu se nalaze okružene šumom i Bitorajske Bijele stijene, vrlo zanimljiva skupina stijena usred šume, sa zanimljivim stanovnicima, Imperatorom i njegovim Savjetnikom.</w:t>
      </w:r>
    </w:p>
    <w:p w14:paraId="60AAC89B" w14:textId="77777777" w:rsidR="00C6205B" w:rsidRDefault="00C6205B" w:rsidP="004666DD">
      <w:pPr>
        <w:pStyle w:val="NormalWeb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Oko 20 minuta od vrha nalazi se planinarska kuća "Bitorajka" (1303 m), drvena prizemnica površine 25 m kvadratnih. U prizemlju je dnevni boravak, a u potkrovlju spavaonica s desetak ležaja, ali za nuždu može primiti i veći broj osoba, opskrba je vodom iz cisterne.</w:t>
      </w:r>
    </w:p>
    <w:p w14:paraId="12DEBB40" w14:textId="77777777" w:rsidR="00C6205B" w:rsidRDefault="00C6205B" w:rsidP="004666DD">
      <w:pPr>
        <w:pStyle w:val="NormalWeb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Ovo je sklonište posebno vrijedno za planinare koji žele s Risnjaka u Veliku Kapelu, jer je to jedini planinarski objekt na toj dugačkoj relaciji.</w:t>
      </w:r>
    </w:p>
    <w:p w14:paraId="05C25108" w14:textId="77777777" w:rsidR="00C6205B" w:rsidRDefault="00C6205B" w:rsidP="004666DD">
      <w:pPr>
        <w:pStyle w:val="NormalWeb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Na jednoj stijeni je oznaka imena i nadmorske visine ovog vrha. U stijenu je ugrađen i žig. Tu je i metalna kutija s upisnom knjigom.</w:t>
      </w:r>
    </w:p>
    <w:p w14:paraId="0AAB5E06" w14:textId="77777777" w:rsidR="00C6205B" w:rsidRDefault="00C6205B" w:rsidP="00C6205B">
      <w:pPr>
        <w:pStyle w:val="NormalWeb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Vidik je otvoren od Risnjaka na zapadu do Bjelolasice na istoku, a neposredno ispred u nizini je Sunger i Mrkopalj.</w:t>
      </w:r>
    </w:p>
    <w:p w14:paraId="6B42D5E8" w14:textId="77777777" w:rsidR="00581CDB" w:rsidRDefault="00581CDB">
      <w:pPr>
        <w:shd w:val="clear" w:color="auto" w:fill="FAFAFA"/>
        <w:rPr>
          <w:rFonts w:ascii="Arial" w:eastAsia="Times New Roman" w:hAnsi="Arial" w:cs="Arial"/>
          <w:color w:val="333333"/>
          <w:sz w:val="21"/>
          <w:szCs w:val="21"/>
        </w:rPr>
      </w:pPr>
    </w:p>
    <w:p w14:paraId="7E151B4A" w14:textId="77777777" w:rsidR="00581CDB" w:rsidRPr="004617A4" w:rsidRDefault="00D939C4">
      <w:r w:rsidRPr="004617A4">
        <w:lastRenderedPageBreak/>
        <w:t>Polazak iz Sesveta (okupljal</w:t>
      </w:r>
      <w:r w:rsidR="0048570A" w:rsidRPr="004617A4">
        <w:t>ište kod spomenika)  subota 15.04</w:t>
      </w:r>
      <w:r w:rsidRPr="004617A4">
        <w:t xml:space="preserve">.2023. </w:t>
      </w:r>
      <w:r w:rsidR="0048570A" w:rsidRPr="004617A4">
        <w:t>u 8</w:t>
      </w:r>
      <w:r w:rsidRPr="004617A4">
        <w:t xml:space="preserve">h.                                                                                                                                                             </w:t>
      </w:r>
    </w:p>
    <w:p w14:paraId="0AC4E963" w14:textId="77777777" w:rsidR="00581CDB" w:rsidRPr="004617A4" w:rsidRDefault="00D939C4" w:rsidP="00BC3815">
      <w:r w:rsidRPr="004617A4">
        <w:t>Vozimo se iz Sesvet</w:t>
      </w:r>
      <w:r w:rsidR="0048570A" w:rsidRPr="004617A4">
        <w:t>a – Lučko – Vrata (izlaz za Fužine) kod željezničke stanice kreče markacija</w:t>
      </w:r>
      <w:r w:rsidR="00BC3815" w:rsidRPr="004617A4">
        <w:t xml:space="preserve"> </w:t>
      </w:r>
      <w:r w:rsidR="0048570A" w:rsidRPr="004617A4">
        <w:t>za uspon na Burni Bitoraj</w:t>
      </w:r>
      <w:r w:rsidR="00BC3815" w:rsidRPr="004617A4">
        <w:t xml:space="preserve"> </w:t>
      </w:r>
      <w:r w:rsidR="0048570A" w:rsidRPr="004617A4">
        <w:t>do kojeg imamo oko 3h hoda . Nakon odmora vračamo se istim putem do kombija</w:t>
      </w:r>
      <w:r w:rsidRPr="004617A4">
        <w:t xml:space="preserve"> </w:t>
      </w:r>
    </w:p>
    <w:p w14:paraId="3F3A260D" w14:textId="77777777" w:rsidR="00581CDB" w:rsidRPr="004617A4" w:rsidRDefault="00D939C4">
      <w:r w:rsidRPr="004617A4">
        <w:t>P</w:t>
      </w:r>
      <w:r w:rsidR="00BC3815" w:rsidRPr="004617A4">
        <w:t>ovratak u Sesvete u</w:t>
      </w:r>
      <w:r w:rsidRPr="004617A4">
        <w:t xml:space="preserve"> večernjim satima.</w:t>
      </w:r>
    </w:p>
    <w:p w14:paraId="5FC5769F" w14:textId="77777777" w:rsidR="00581CDB" w:rsidRDefault="00581CDB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14:paraId="3564AA19" w14:textId="77777777" w:rsidR="00BC3815" w:rsidRPr="00BC3815" w:rsidRDefault="00D939C4" w:rsidP="00BC3815">
      <w:pPr>
        <w:shd w:val="clear" w:color="auto" w:fill="FFFFFF"/>
        <w:spacing w:line="276" w:lineRule="auto"/>
        <w:rPr>
          <w:rFonts w:ascii="Calibri" w:eastAsia="Times New Roman" w:hAnsi="Calibri" w:cs="Tahoma"/>
          <w:color w:val="222222"/>
          <w:sz w:val="18"/>
          <w:szCs w:val="18"/>
          <w:u w:val="single"/>
          <w:lang w:eastAsia="en-US"/>
        </w:rPr>
      </w:pPr>
      <w:r>
        <w:rPr>
          <w:rFonts w:ascii="Calibri" w:eastAsia="Times New Roman" w:hAnsi="Calibri" w:cs="Tahoma"/>
          <w:color w:val="222222"/>
        </w:rPr>
        <w:t>KONDICISKA ZAHTJEVNOST</w:t>
      </w: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 </w:t>
      </w:r>
      <w:r w:rsidR="00BC3815" w:rsidRPr="00BC3815">
        <w:rPr>
          <w:rFonts w:ascii="Calibri" w:eastAsia="Times New Roman" w:hAnsi="Calibri" w:cs="Tahoma"/>
          <w:color w:val="222222"/>
          <w:sz w:val="18"/>
          <w:szCs w:val="18"/>
          <w:highlight w:val="lightGray"/>
          <w:lang w:eastAsia="en-US"/>
        </w:rPr>
        <w:t>K2-UMJERENO TEŠKO 5 - 7 SATI HODA</w:t>
      </w:r>
    </w:p>
    <w:p w14:paraId="658BA4AE" w14:textId="01E20714" w:rsidR="00BC3815" w:rsidRPr="00BC3815" w:rsidRDefault="00D939C4" w:rsidP="00BC3815">
      <w:pPr>
        <w:shd w:val="clear" w:color="auto" w:fill="FFFFFF"/>
        <w:spacing w:line="276" w:lineRule="auto"/>
        <w:rPr>
          <w:rFonts w:ascii="Calibri" w:eastAsia="Times New Roman" w:hAnsi="Calibri" w:cs="Tahoma"/>
          <w:color w:val="222222"/>
          <w:sz w:val="18"/>
          <w:szCs w:val="18"/>
          <w:u w:val="single"/>
          <w:lang w:eastAsia="en-US"/>
        </w:rPr>
      </w:pPr>
      <w:r>
        <w:rPr>
          <w:rFonts w:ascii="Calibri" w:eastAsia="Times New Roman" w:hAnsi="Calibri" w:cs="Tahoma"/>
          <w:color w:val="222222"/>
        </w:rPr>
        <w:t>TEHNIČKA ZAHTJEVNOST</w:t>
      </w: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    </w:t>
      </w:r>
      <w:r w:rsidR="00BC3815" w:rsidRPr="00BC3815">
        <w:rPr>
          <w:rFonts w:ascii="Calibri" w:eastAsia="Times New Roman" w:hAnsi="Calibri" w:cs="Tahoma"/>
          <w:color w:val="222222"/>
          <w:sz w:val="18"/>
          <w:szCs w:val="18"/>
          <w:highlight w:val="lightGray"/>
          <w:u w:val="single"/>
          <w:lang w:eastAsia="en-US"/>
        </w:rPr>
        <w:t>T1-NE ZAHTJEVNO , hodanje bez upotrebe ruku i pomagala</w:t>
      </w:r>
    </w:p>
    <w:p w14:paraId="39398971" w14:textId="77777777" w:rsidR="00581CDB" w:rsidRDefault="00D939C4">
      <w:pPr>
        <w:shd w:val="clear" w:color="auto" w:fill="FFFFFF"/>
        <w:spacing w:line="276" w:lineRule="auto"/>
        <w:rPr>
          <w:rFonts w:ascii="Calibri" w:eastAsia="Times New Roman" w:hAnsi="Calibri" w:cs="Tahoma"/>
          <w:color w:val="222222"/>
          <w:sz w:val="16"/>
          <w:szCs w:val="16"/>
          <w:lang w:eastAsia="en-US"/>
        </w:rPr>
      </w:pP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</w:t>
      </w:r>
      <w:r>
        <w:rPr>
          <w:rFonts w:ascii="Calibri" w:eastAsia="Times New Roman" w:hAnsi="Calibri" w:cs="Tahoma"/>
          <w:color w:val="222222"/>
        </w:rPr>
        <w:t xml:space="preserve"> </w:t>
      </w:r>
      <w:r>
        <w:rPr>
          <w:rFonts w:ascii="Calibri" w:eastAsia="Times New Roman" w:hAnsi="Calibri" w:cs="Tahoma"/>
          <w:b/>
          <w:color w:val="222222"/>
        </w:rPr>
        <w:t xml:space="preserve"> </w:t>
      </w:r>
      <w:r>
        <w:rPr>
          <w:rFonts w:ascii="Calibri" w:eastAsia="Times New Roman" w:hAnsi="Calibri" w:cs="Tahoma"/>
          <w:b/>
          <w:color w:val="222222"/>
          <w:lang w:eastAsia="en-US"/>
        </w:rPr>
        <w:t xml:space="preserve"> </w:t>
      </w:r>
    </w:p>
    <w:p w14:paraId="4C38FFA3" w14:textId="77777777" w:rsidR="00581CDB" w:rsidRDefault="00D939C4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Namirnice hrana i piče</w:t>
      </w:r>
      <w:r>
        <w:rPr>
          <w:rFonts w:eastAsia="Times New Roman"/>
          <w:color w:val="222222"/>
        </w:rPr>
        <w:t xml:space="preserve">: </w:t>
      </w:r>
      <w:r>
        <w:t>iz ruksaka, moguće dogovor u domu za večeru</w:t>
      </w:r>
    </w:p>
    <w:p w14:paraId="41B3FE83" w14:textId="77777777" w:rsidR="00581CDB" w:rsidRDefault="00D939C4" w:rsidP="00BC3815">
      <w:pPr>
        <w:shd w:val="clear" w:color="auto" w:fill="FFFFFF"/>
        <w:rPr>
          <w:rFonts w:ascii="Calibri" w:eastAsia="Times" w:hAnsi="Calibri" w:cs="Times"/>
          <w:color w:val="222222"/>
        </w:rPr>
      </w:pPr>
      <w:r>
        <w:rPr>
          <w:rFonts w:eastAsia="Times New Roman"/>
          <w:b/>
          <w:color w:val="222222"/>
        </w:rPr>
        <w:t xml:space="preserve">Obavezna oprema: </w:t>
      </w:r>
      <w:r>
        <w:t>uobičajena planinarska, slojevita odjeća, zaštita od eventualnih oborina, vjetra i sunca,  čeona svjetiljka, prva pomoć</w:t>
      </w:r>
      <w:r>
        <w:rPr>
          <w:rFonts w:eastAsia="Times New Roman"/>
          <w:color w:val="222222"/>
        </w:rPr>
        <w:t xml:space="preserve">, </w:t>
      </w:r>
    </w:p>
    <w:p w14:paraId="3137B4EB" w14:textId="77777777" w:rsidR="00581CDB" w:rsidRDefault="00D939C4" w:rsidP="00461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Times" w:hAnsi="Calibri" w:cs="Times"/>
          <w:color w:val="222222"/>
        </w:rPr>
      </w:pPr>
      <w:r>
        <w:rPr>
          <w:rFonts w:ascii="Calibri" w:eastAsia="Times" w:hAnsi="Calibri" w:cs="Times"/>
          <w:b/>
          <w:color w:val="222222"/>
          <w:highlight w:val="white"/>
        </w:rPr>
        <w:t xml:space="preserve">Preporučena dodatna oprema </w:t>
      </w:r>
      <w:r>
        <w:rPr>
          <w:rFonts w:ascii="Calibri" w:eastAsia="Times" w:hAnsi="Calibri" w:cs="Times"/>
          <w:color w:val="222222"/>
          <w:highlight w:val="white"/>
        </w:rPr>
        <w:t>: hodački štapovi, kabanica, rezervna odjeća</w:t>
      </w:r>
      <w:r>
        <w:rPr>
          <w:rFonts w:ascii="Calibri" w:eastAsia="Times" w:hAnsi="Calibri" w:cs="Times"/>
          <w:color w:val="222222"/>
        </w:rPr>
        <w:t xml:space="preserve"> </w:t>
      </w:r>
    </w:p>
    <w:p w14:paraId="4124603B" w14:textId="77777777" w:rsidR="00581CDB" w:rsidRDefault="00D939C4" w:rsidP="00461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rPr>
          <w:rFonts w:ascii="Calibri" w:eastAsia="Times" w:hAnsi="Calibri" w:cs="Times"/>
          <w:color w:val="222222"/>
          <w:highlight w:val="white"/>
        </w:rPr>
      </w:pPr>
      <w:r>
        <w:rPr>
          <w:rFonts w:ascii="Calibri" w:eastAsia="Times" w:hAnsi="Calibri" w:cs="Times"/>
          <w:b/>
          <w:color w:val="222222"/>
          <w:highlight w:val="white"/>
        </w:rPr>
        <w:t>Pr</w:t>
      </w:r>
      <w:r w:rsidR="00BC3815">
        <w:rPr>
          <w:rFonts w:ascii="Calibri" w:eastAsia="Times" w:hAnsi="Calibri" w:cs="Times"/>
          <w:b/>
          <w:color w:val="222222"/>
          <w:highlight w:val="white"/>
        </w:rPr>
        <w:t>ilog u troškovima prijevoza : 20</w:t>
      </w:r>
      <w:r>
        <w:rPr>
          <w:rFonts w:ascii="Calibri" w:eastAsia="Times" w:hAnsi="Calibri" w:cs="Times"/>
          <w:b/>
          <w:color w:val="222222"/>
          <w:highlight w:val="white"/>
        </w:rPr>
        <w:t xml:space="preserve">,00 eura </w:t>
      </w:r>
      <w:r>
        <w:rPr>
          <w:rFonts w:ascii="Calibri" w:eastAsia="Times" w:hAnsi="Calibri" w:cs="Times"/>
          <w:color w:val="222222"/>
          <w:highlight w:val="white"/>
        </w:rPr>
        <w:t xml:space="preserve">na bazi 8 izletnika                                                     </w:t>
      </w:r>
    </w:p>
    <w:p w14:paraId="2B8C8E80" w14:textId="5F73BBC8" w:rsidR="00581CDB" w:rsidRDefault="00D939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0"/>
        <w:rPr>
          <w:rFonts w:ascii="Calibri" w:eastAsia="Times" w:hAnsi="Calibri" w:cs="Times"/>
          <w:color w:val="222222"/>
          <w:highlight w:val="white"/>
        </w:rPr>
      </w:pPr>
      <w:r>
        <w:rPr>
          <w:rFonts w:ascii="Calibri" w:eastAsia="Times" w:hAnsi="Calibri" w:cs="Times"/>
          <w:color w:val="222222"/>
          <w:highlight w:val="white"/>
        </w:rPr>
        <w:t xml:space="preserve">                                                      </w:t>
      </w:r>
      <w:r w:rsidR="00BC3815">
        <w:rPr>
          <w:rFonts w:ascii="Calibri" w:eastAsia="Times" w:hAnsi="Calibri" w:cs="Times"/>
          <w:b/>
          <w:color w:val="222222"/>
          <w:highlight w:val="white"/>
        </w:rPr>
        <w:t>23</w:t>
      </w:r>
      <w:r>
        <w:rPr>
          <w:rFonts w:ascii="Calibri" w:eastAsia="Times" w:hAnsi="Calibri" w:cs="Times"/>
          <w:b/>
          <w:color w:val="222222"/>
          <w:highlight w:val="white"/>
        </w:rPr>
        <w:t>,00 eura</w:t>
      </w:r>
      <w:r>
        <w:rPr>
          <w:rFonts w:ascii="Calibri" w:eastAsia="Times" w:hAnsi="Calibri" w:cs="Times"/>
          <w:color w:val="222222"/>
          <w:highlight w:val="white"/>
        </w:rPr>
        <w:t xml:space="preserve"> na bazi 7 izletnika</w:t>
      </w:r>
    </w:p>
    <w:p w14:paraId="230AF232" w14:textId="77777777" w:rsidR="00581CDB" w:rsidRDefault="00D939C4" w:rsidP="00461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Times" w:hAnsi="Calibri" w:cs="Times"/>
          <w:b/>
          <w:i/>
          <w:color w:val="222222"/>
        </w:rPr>
      </w:pPr>
      <w:r>
        <w:rPr>
          <w:rFonts w:ascii="Calibri" w:eastAsia="Times" w:hAnsi="Calibri" w:cs="Times"/>
          <w:b/>
          <w:color w:val="222222"/>
        </w:rPr>
        <w:t xml:space="preserve">Organizator i vodič izleta : Željko Loucki - </w:t>
      </w:r>
      <w:r>
        <w:rPr>
          <w:rFonts w:ascii="Calibri" w:eastAsia="Times" w:hAnsi="Calibri" w:cs="Times"/>
          <w:b/>
          <w:i/>
          <w:color w:val="222222"/>
        </w:rPr>
        <w:t xml:space="preserve">mob. 091/5443339  </w:t>
      </w:r>
    </w:p>
    <w:p w14:paraId="6B25A3BB" w14:textId="77777777" w:rsidR="00581CDB" w:rsidRDefault="00581CDB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89"/>
      </w:tblGrid>
      <w:tr w:rsidR="00581CDB" w14:paraId="12322DF9" w14:textId="77777777">
        <w:trPr>
          <w:trHeight w:val="239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1EB8" w14:textId="77777777" w:rsidR="00581CDB" w:rsidRDefault="00D939C4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  <w:t>KLASIFIKACIJA PLANINARSKOG IZLETA/TURE/POHODA/USPONA</w:t>
            </w:r>
          </w:p>
        </w:tc>
      </w:tr>
      <w:tr w:rsidR="00581CDB" w14:paraId="0BED0DAB" w14:textId="77777777" w:rsidTr="004617A4">
        <w:trPr>
          <w:trHeight w:val="2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1A549E" w14:textId="77777777" w:rsidR="00581CDB" w:rsidRDefault="00D939C4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KONDICISKA ZAHTJEVNOST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FCDA" w14:textId="77777777" w:rsidR="00581CDB" w:rsidRDefault="00D939C4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TEHNIČKA ZAHTJEVNOST</w:t>
            </w:r>
          </w:p>
        </w:tc>
      </w:tr>
      <w:tr w:rsidR="00581CDB" w14:paraId="787D0CAC" w14:textId="77777777" w:rsidTr="004617A4">
        <w:trPr>
          <w:trHeight w:val="126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DC3" w14:textId="77777777" w:rsidR="00581CDB" w:rsidRDefault="00D939C4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bookmarkStart w:id="0" w:name="_Hlk63790292"/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K1-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LAGANO DO 5 SATI HODA</w:t>
            </w:r>
            <w:bookmarkEnd w:id="0"/>
          </w:p>
          <w:p w14:paraId="38E0F4DC" w14:textId="77777777" w:rsidR="00581CDB" w:rsidRPr="00BC3815" w:rsidRDefault="00D939C4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8"/>
                <w:szCs w:val="18"/>
                <w:u w:val="single"/>
                <w:lang w:eastAsia="en-US"/>
              </w:rPr>
            </w:pPr>
            <w:r w:rsidRPr="00BC3815">
              <w:rPr>
                <w:rFonts w:ascii="Calibri" w:eastAsia="Times New Roman" w:hAnsi="Calibri" w:cs="Tahoma"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K2-UMJERENO TEŠKO 5 - 7 SATI HODA</w:t>
            </w:r>
          </w:p>
          <w:p w14:paraId="291E7FA7" w14:textId="77777777" w:rsidR="00581CDB" w:rsidRDefault="00D939C4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TEŠKO 7 – 9 SATI HODA</w:t>
            </w:r>
          </w:p>
          <w:p w14:paraId="1213FA72" w14:textId="77777777" w:rsidR="00581CDB" w:rsidRDefault="00D939C4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TEŠKO 9I VIŠE SATI HODA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938D" w14:textId="77777777" w:rsidR="00581CDB" w:rsidRPr="00BC3815" w:rsidRDefault="00D939C4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8"/>
                <w:szCs w:val="18"/>
                <w:u w:val="single"/>
                <w:lang w:eastAsia="en-US"/>
              </w:rPr>
            </w:pPr>
            <w:r w:rsidRPr="00BC3815">
              <w:rPr>
                <w:rFonts w:ascii="Calibri" w:eastAsia="Times New Roman" w:hAnsi="Calibri" w:cs="Tahoma"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T1-NE ZAHTJEVNO , hodanje bez upotrebe ruku i pomagala</w:t>
            </w:r>
          </w:p>
          <w:p w14:paraId="56D83B2C" w14:textId="77777777" w:rsidR="00581CDB" w:rsidRDefault="00D939C4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T2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-UMJERENO ZAHTJEVNO hodanje uz povremenu upotrebu ruku</w:t>
            </w:r>
          </w:p>
          <w:p w14:paraId="4062F49B" w14:textId="77777777" w:rsidR="00581CDB" w:rsidRDefault="00D939C4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ZAHTJEVNO povremeno penjanje uz upotrebu ruku i pomagala(klinovi čelična užad) ZIMI upotreba dereza i cepina po potrebi</w:t>
            </w:r>
          </w:p>
          <w:p w14:paraId="2F4EAE2F" w14:textId="77777777" w:rsidR="00581CDB" w:rsidRDefault="00D939C4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ZAHTJEVNO duže i zahtjevne dionice osiguranih puteva(klinovi, čelična užad) ozbiljno penjanje ZIMI konstantna upotreba dereza i cepina</w:t>
            </w:r>
          </w:p>
        </w:tc>
      </w:tr>
    </w:tbl>
    <w:p w14:paraId="705C2D40" w14:textId="77777777" w:rsidR="00581CDB" w:rsidRDefault="00581CDB">
      <w:pPr>
        <w:shd w:val="clear" w:color="auto" w:fill="FFFFFF"/>
        <w:rPr>
          <w:rFonts w:ascii="Calibri" w:eastAsia="Times New Roman" w:hAnsi="Calibri" w:cs="Tahoma"/>
          <w:b/>
          <w:color w:val="222222"/>
        </w:rPr>
      </w:pPr>
    </w:p>
    <w:p w14:paraId="1B40D961" w14:textId="77777777" w:rsidR="00581CDB" w:rsidRDefault="00D939C4">
      <w:pPr>
        <w:jc w:val="center"/>
        <w:rPr>
          <w:rFonts w:ascii="Calibri" w:hAnsi="Calibri" w:cs="Tahoma"/>
          <w:b/>
          <w:sz w:val="20"/>
          <w:szCs w:val="20"/>
          <w:lang w:eastAsia="en-US"/>
        </w:rPr>
      </w:pPr>
      <w:r>
        <w:rPr>
          <w:rFonts w:ascii="Calibri" w:hAnsi="Calibri" w:cs="Tahoma"/>
          <w:b/>
          <w:sz w:val="20"/>
          <w:szCs w:val="20"/>
          <w:lang w:eastAsia="en-US"/>
        </w:rPr>
        <w:t>OBAVIJESTI I UPUTE SUDIONICIMA IZLETA</w:t>
      </w:r>
    </w:p>
    <w:p w14:paraId="21E00BB9" w14:textId="77777777" w:rsidR="00581CDB" w:rsidRDefault="00581CDB">
      <w:pPr>
        <w:rPr>
          <w:rFonts w:ascii="Calibri" w:hAnsi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81CDB" w14:paraId="17801895" w14:textId="7777777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7580" w14:textId="77777777" w:rsidR="00581CDB" w:rsidRDefault="00D939C4">
            <w:pPr>
              <w:spacing w:line="27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Sudionik izleta je svojom prijavom za sudjelovanjem na izletu potvrdio:</w:t>
            </w:r>
          </w:p>
          <w:p w14:paraId="305E794E" w14:textId="77777777" w:rsidR="00581CDB" w:rsidRDefault="00D939C4">
            <w:pPr>
              <w:spacing w:line="27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1)da je upoznat sa svim detaljima izleta, da je zdrav i da nema kronične bolesti koje nije prijavio vodiču izleta, te da je psihofizički spreman za napore na izletu,</w:t>
            </w:r>
          </w:p>
          <w:p w14:paraId="33607BF4" w14:textId="77777777" w:rsidR="00581CDB" w:rsidRDefault="00D939C4">
            <w:pPr>
              <w:spacing w:line="27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2) da će slušati sve u dobroj namjeri izrečene upute vodiča na terenu, te da svojim djelovanjem neće ugrožavati druge sudionike izleta.</w:t>
            </w:r>
          </w:p>
        </w:tc>
      </w:tr>
    </w:tbl>
    <w:p w14:paraId="283BD6E9" w14:textId="77777777" w:rsidR="00581CDB" w:rsidRDefault="00581CDB">
      <w:pPr>
        <w:rPr>
          <w:rFonts w:ascii="Calibri" w:hAnsi="Calibri" w:cs="Tahoma"/>
          <w:sz w:val="16"/>
          <w:szCs w:val="16"/>
          <w:lang w:eastAsia="en-US"/>
        </w:rPr>
      </w:pPr>
    </w:p>
    <w:p w14:paraId="1AB066C3" w14:textId="77777777" w:rsidR="00581CDB" w:rsidRDefault="00D939C4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premalog broja prijavljenih sudionika izleta s plaćenom akontacijom prijevoza, izlet se može otkazati odmah po zaključenju liste sudionika izleta. Uplaćeni novac sudionicima izleta se vraća.</w:t>
      </w:r>
    </w:p>
    <w:p w14:paraId="7C631091" w14:textId="77777777" w:rsidR="00581CDB" w:rsidRDefault="00D939C4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Ostavlja se mogućnost vodiču izleta da s prijavljenim sudionicima izleta dogovori drugo prijevozno sredstvo (manji autobus, kombi, osobni automobili ... ) te korigira cijenu prijevoza ako je potrebno.</w:t>
      </w:r>
    </w:p>
    <w:p w14:paraId="5978BD12" w14:textId="77777777" w:rsidR="00581CDB" w:rsidRDefault="00D939C4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nepovoljnih vremenskih uvjeta na terenu, izlet se može otkazati najkasnije 12 sati prije polaska na izlet. Organizator je dužan o otkazivanju izleta odmah obavijestiti sve sudionike izleta.Uplaćeni novac sudionicima izleta se vraća.</w:t>
      </w:r>
    </w:p>
    <w:p w14:paraId="295C682E" w14:textId="77777777" w:rsidR="00581CDB" w:rsidRDefault="00D939C4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Sudionik izleta može otkazati sudjelovanje na izletu do tri dana prije polaska na izlet s mogućnošću povrata uplaćenog novca. Ako se izlet otkazuje zadnja dva dana prije polaska na izlet, povrat uplaćenog novca nije moguć. Sudionik izleta može za sebe pronaći zamjenu.</w:t>
      </w:r>
    </w:p>
    <w:p w14:paraId="29F45F9A" w14:textId="77777777" w:rsidR="00581CDB" w:rsidRDefault="00D939C4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 xml:space="preserve">Vodič prije polaska na izlet provjerava opremu sudionika izleta; ako netko nema opremu u skladu s  zahtjevima iz najave izleta, vodič je dužan takvoj osobi zabraniti sudjelovanje na izletu. Uplaćeni novac se ne vraća. </w:t>
      </w:r>
    </w:p>
    <w:p w14:paraId="07E92663" w14:textId="77777777" w:rsidR="00581CDB" w:rsidRDefault="00D939C4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Vodič prije polaska na izlet provjerava zdravstveno i psihofizičko stanje sudionika izleta; ako ustanovi da netko od prijavljenih sudionika neće moći izdržati napore predviđenog puta može takvoj osobi zabraniti sudjelovanje na izletu. Uplaćeni novac se ne vraća.</w:t>
      </w:r>
    </w:p>
    <w:p w14:paraId="39EDAE9B" w14:textId="77777777" w:rsidR="00581CDB" w:rsidRDefault="00D939C4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iznenada pogoršanih vremenskih uvjeta na terenu vodič ima pravo promijeniti smjer kretanja i krajnje odrediše, odnosno može prekinuti odvijanje izleta.</w:t>
      </w:r>
    </w:p>
    <w:p w14:paraId="17567B35" w14:textId="77777777" w:rsidR="00581CDB" w:rsidRDefault="00D939C4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problema sa zdravstvenim stanjem pojedinih sudionika izleta vodič donosi optimalne odluke: određuje sudionike izleta koji će se pobrinuti za ugroženog člana, odnosno, u krajnjoj nuždi, prekida izlet.</w:t>
      </w:r>
    </w:p>
    <w:p w14:paraId="72EF7C04" w14:textId="77777777" w:rsidR="00581CDB" w:rsidRDefault="00D939C4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Sudionik izleta mora biti član Hrvatskog planinarskog saveza s plaćenom članarinom za tekuću godinu. Člansku iskaznicu mora imati sa sobom za vrijeme izleta.</w:t>
      </w:r>
    </w:p>
    <w:p w14:paraId="68759FA9" w14:textId="77777777" w:rsidR="00581CDB" w:rsidRDefault="00581CDB">
      <w:pPr>
        <w:rPr>
          <w:rFonts w:ascii="Calibri" w:hAnsi="Calibri" w:cs="Tahoma"/>
          <w:sz w:val="16"/>
          <w:szCs w:val="16"/>
          <w:lang w:eastAsia="en-US"/>
        </w:rPr>
      </w:pPr>
    </w:p>
    <w:p w14:paraId="037AFA21" w14:textId="77777777" w:rsidR="00581CDB" w:rsidRDefault="00D939C4">
      <w:pPr>
        <w:rPr>
          <w:rFonts w:ascii="Calibri" w:hAnsi="Calibri" w:cs="Tahoma"/>
          <w:sz w:val="16"/>
          <w:szCs w:val="16"/>
          <w:lang w:eastAsia="en-US"/>
        </w:rPr>
      </w:pPr>
      <w:r>
        <w:rPr>
          <w:i/>
          <w:iCs/>
          <w:sz w:val="16"/>
          <w:szCs w:val="16"/>
        </w:rPr>
        <w:t>(napisano prema odredbama Pravilnika o organiziranju i vođenju izleta HPD LIPA SESVETE)</w:t>
      </w:r>
    </w:p>
    <w:p w14:paraId="1FDA6E66" w14:textId="77777777" w:rsidR="00581CDB" w:rsidRDefault="00581CDB">
      <w:pPr>
        <w:rPr>
          <w:sz w:val="16"/>
          <w:szCs w:val="16"/>
        </w:rPr>
      </w:pPr>
    </w:p>
    <w:p w14:paraId="19CA118E" w14:textId="77777777" w:rsidR="00581CDB" w:rsidRDefault="00581CDB"/>
    <w:sectPr w:rsidR="0058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6E106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645557"/>
    <w:multiLevelType w:val="hybridMultilevel"/>
    <w:tmpl w:val="DD9C6B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7846465">
    <w:abstractNumId w:val="1"/>
  </w:num>
  <w:num w:numId="2" w16cid:durableId="27587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DB"/>
    <w:rsid w:val="00061F45"/>
    <w:rsid w:val="004373CD"/>
    <w:rsid w:val="004617A4"/>
    <w:rsid w:val="004666DD"/>
    <w:rsid w:val="0048570A"/>
    <w:rsid w:val="00581CDB"/>
    <w:rsid w:val="00BC3815"/>
    <w:rsid w:val="00C6205B"/>
    <w:rsid w:val="00CF005C"/>
    <w:rsid w:val="00D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0DDF"/>
  <w15:docId w15:val="{20EC7DD5-BC2A-4F47-8E5D-12F64A13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205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620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4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Loucki</dc:creator>
  <cp:lastModifiedBy> </cp:lastModifiedBy>
  <cp:revision>4</cp:revision>
  <cp:lastPrinted>2023-04-03T12:05:00Z</cp:lastPrinted>
  <dcterms:created xsi:type="dcterms:W3CDTF">2023-04-04T20:23:00Z</dcterms:created>
  <dcterms:modified xsi:type="dcterms:W3CDTF">2023-04-04T20:28:00Z</dcterms:modified>
</cp:coreProperties>
</file>