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B5E" w:rsidRPr="00EC3822" w:rsidRDefault="00EC3822" w:rsidP="00EC3822">
      <w:pPr>
        <w:pStyle w:val="NoSpacing"/>
        <w:jc w:val="center"/>
        <w:rPr>
          <w:rFonts w:ascii="Comic Sans MS" w:hAnsi="Comic Sans MS" w:cs="Tahoma"/>
          <w:color w:val="000099"/>
          <w:sz w:val="56"/>
          <w:u w:val="single"/>
        </w:rPr>
      </w:pPr>
      <w:r w:rsidRPr="00EC3822">
        <w:rPr>
          <w:rFonts w:ascii="Comic Sans MS" w:hAnsi="Comic Sans MS" w:cs="Tahoma"/>
          <w:color w:val="000099"/>
          <w:sz w:val="56"/>
          <w:u w:val="single"/>
        </w:rPr>
        <w:t>Veliko hrvatsko srce u srcu Afrike!</w:t>
      </w:r>
    </w:p>
    <w:p w:rsidR="00EC5B5E" w:rsidRDefault="00EC5B5E" w:rsidP="00EC5B5E">
      <w:pPr>
        <w:pStyle w:val="NoSpacing"/>
        <w:jc w:val="both"/>
        <w:rPr>
          <w:rFonts w:ascii="Tahoma" w:hAnsi="Tahoma" w:cs="Tahoma"/>
        </w:rPr>
      </w:pPr>
    </w:p>
    <w:p w:rsidR="00EC5B5E" w:rsidRDefault="00EC5B5E" w:rsidP="00EC5B5E">
      <w:pPr>
        <w:pStyle w:val="NoSpacing"/>
        <w:jc w:val="both"/>
        <w:rPr>
          <w:rFonts w:ascii="Tahoma" w:hAnsi="Tahoma" w:cs="Tahoma"/>
        </w:rPr>
      </w:pPr>
    </w:p>
    <w:p w:rsidR="00EC5B5E" w:rsidRDefault="00EC5B5E" w:rsidP="00EC5B5E">
      <w:pPr>
        <w:pStyle w:val="NoSpacing"/>
        <w:jc w:val="both"/>
        <w:rPr>
          <w:rFonts w:ascii="Tahoma" w:hAnsi="Tahoma" w:cs="Tahoma"/>
        </w:rPr>
      </w:pPr>
      <w:r>
        <w:rPr>
          <w:noProof/>
          <w:lang w:eastAsia="hr-HR"/>
        </w:rPr>
        <w:drawing>
          <wp:inline distT="0" distB="0" distL="0" distR="0" wp14:anchorId="22019CE8" wp14:editId="32ED44BA">
            <wp:extent cx="6574972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8" cy="369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5E" w:rsidRDefault="00EC5B5E" w:rsidP="00EC5B5E">
      <w:pPr>
        <w:pStyle w:val="NoSpacing"/>
        <w:jc w:val="both"/>
        <w:rPr>
          <w:rFonts w:ascii="Tahoma" w:hAnsi="Tahoma" w:cs="Tahoma"/>
        </w:rPr>
      </w:pPr>
    </w:p>
    <w:tbl>
      <w:tblPr>
        <w:tblStyle w:val="TableGrid"/>
        <w:tblW w:w="14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1455"/>
        <w:gridCol w:w="4103"/>
        <w:gridCol w:w="3446"/>
      </w:tblGrid>
      <w:tr w:rsidR="00EC5B5E" w:rsidTr="00867657">
        <w:trPr>
          <w:gridAfter w:val="1"/>
          <w:wAfter w:w="3782" w:type="dxa"/>
        </w:trPr>
        <w:tc>
          <w:tcPr>
            <w:tcW w:w="5239" w:type="dxa"/>
          </w:tcPr>
          <w:p w:rsidR="00EC5B5E" w:rsidRDefault="00EC5B5E" w:rsidP="00EC5B5E">
            <w:pPr>
              <w:pStyle w:val="NoSpacing"/>
              <w:jc w:val="both"/>
              <w:rPr>
                <w:rFonts w:ascii="Tahoma" w:hAnsi="Tahoma"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2E02B5C" wp14:editId="5CEC384B">
                  <wp:extent cx="3200400" cy="179095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203" cy="180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gridSpan w:val="2"/>
          </w:tcPr>
          <w:p w:rsidR="00EC5B5E" w:rsidRDefault="00EC5B5E" w:rsidP="00EC5B5E">
            <w:pPr>
              <w:pStyle w:val="NoSpacing"/>
              <w:jc w:val="both"/>
              <w:rPr>
                <w:rFonts w:ascii="Tahoma" w:hAnsi="Tahoma"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21E54E1" wp14:editId="60AAFD99">
                  <wp:extent cx="3200400" cy="17615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167" cy="178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822" w:rsidRPr="00EC3822" w:rsidTr="00867657">
        <w:trPr>
          <w:gridAfter w:val="1"/>
          <w:wAfter w:w="3782" w:type="dxa"/>
        </w:trPr>
        <w:tc>
          <w:tcPr>
            <w:tcW w:w="10478" w:type="dxa"/>
            <w:gridSpan w:val="3"/>
          </w:tcPr>
          <w:p w:rsidR="004107A0" w:rsidRDefault="004107A0" w:rsidP="004107A0">
            <w:pPr>
              <w:pStyle w:val="NoSpacing"/>
              <w:rPr>
                <w:rFonts w:ascii="Tahoma" w:hAnsi="Tahoma" w:cs="Tahoma"/>
                <w:color w:val="000099"/>
              </w:rPr>
            </w:pPr>
          </w:p>
          <w:p w:rsidR="00EC5B5E" w:rsidRDefault="004107A0" w:rsidP="004107A0">
            <w:pPr>
              <w:pStyle w:val="NoSpacing"/>
              <w:rPr>
                <w:rFonts w:ascii="Tahoma" w:hAnsi="Tahoma" w:cs="Tahoma"/>
                <w:color w:val="000099"/>
              </w:rPr>
            </w:pPr>
            <w:bookmarkStart w:id="0" w:name="_GoBack"/>
            <w:bookmarkEnd w:id="0"/>
            <w:r w:rsidRPr="004107A0">
              <w:rPr>
                <w:rFonts w:ascii="Tahoma" w:hAnsi="Tahoma" w:cs="Tahoma"/>
                <w:color w:val="000099"/>
              </w:rPr>
              <w:t>Bračni par Garmaz, Maja i Željko, su preko svoje humanitarne udruge "Srce za Afriku", prodajom svo</w:t>
            </w:r>
            <w:r>
              <w:rPr>
                <w:rFonts w:ascii="Tahoma" w:hAnsi="Tahoma" w:cs="Tahoma"/>
                <w:color w:val="000099"/>
              </w:rPr>
              <w:t xml:space="preserve">je knjige "Naš čo’ek u Africi"  </w:t>
            </w:r>
            <w:r w:rsidRPr="004107A0">
              <w:rPr>
                <w:rFonts w:ascii="Tahoma" w:hAnsi="Tahoma" w:cs="Tahoma"/>
                <w:color w:val="000099"/>
              </w:rPr>
              <w:t>te prodajom unikatnih predmeta koje su izr</w:t>
            </w:r>
            <w:r>
              <w:rPr>
                <w:rFonts w:ascii="Tahoma" w:hAnsi="Tahoma" w:cs="Tahoma"/>
                <w:color w:val="000099"/>
              </w:rPr>
              <w:t>adili R</w:t>
            </w:r>
            <w:r w:rsidRPr="004107A0">
              <w:rPr>
                <w:rFonts w:ascii="Tahoma" w:hAnsi="Tahoma" w:cs="Tahoma"/>
                <w:color w:val="000099"/>
              </w:rPr>
              <w:t>uanđani sakupili značajan dio sredstava za i</w:t>
            </w:r>
            <w:r>
              <w:rPr>
                <w:rFonts w:ascii="Tahoma" w:hAnsi="Tahoma" w:cs="Tahoma"/>
                <w:color w:val="000099"/>
              </w:rPr>
              <w:t xml:space="preserve">zgradnju srednje tehničke škole </w:t>
            </w:r>
            <w:r w:rsidRPr="004107A0">
              <w:rPr>
                <w:rFonts w:ascii="Tahoma" w:hAnsi="Tahoma" w:cs="Tahoma"/>
                <w:color w:val="000099"/>
              </w:rPr>
              <w:t>koju, uz već postojeću osnovnu i srednju školu, u tom velikom ruandskom selu vodi franjevac Ivica Perić, dugogodišnji hrvatski misionar u Africi.</w:t>
            </w:r>
            <w:r w:rsidRPr="004107A0">
              <w:rPr>
                <w:rFonts w:ascii="Tahoma" w:hAnsi="Tahoma" w:cs="Tahoma"/>
                <w:color w:val="000099"/>
              </w:rPr>
              <w:t xml:space="preserve"> </w:t>
            </w:r>
          </w:p>
          <w:p w:rsidR="004107A0" w:rsidRPr="00EC3822" w:rsidRDefault="004107A0" w:rsidP="004107A0">
            <w:pPr>
              <w:pStyle w:val="NoSpacing"/>
              <w:rPr>
                <w:rFonts w:ascii="Tahoma" w:hAnsi="Tahoma" w:cs="Tahoma"/>
                <w:color w:val="000099"/>
              </w:rPr>
            </w:pPr>
          </w:p>
        </w:tc>
      </w:tr>
      <w:tr w:rsidR="00EC3822" w:rsidRPr="00EC3822" w:rsidTr="00867657">
        <w:tc>
          <w:tcPr>
            <w:tcW w:w="6696" w:type="dxa"/>
            <w:gridSpan w:val="2"/>
          </w:tcPr>
          <w:p w:rsidR="00EC5B5E" w:rsidRPr="00EC3822" w:rsidRDefault="00EC5B5E" w:rsidP="00EC5B5E">
            <w:pPr>
              <w:pStyle w:val="NoSpacing"/>
              <w:jc w:val="both"/>
              <w:rPr>
                <w:rFonts w:ascii="Tahoma" w:hAnsi="Tahoma" w:cs="Tahoma"/>
                <w:color w:val="000099"/>
              </w:rPr>
            </w:pPr>
            <w:r w:rsidRPr="00EC3822">
              <w:rPr>
                <w:noProof/>
                <w:color w:val="000099"/>
                <w:lang w:eastAsia="hr-HR"/>
              </w:rPr>
              <w:drawing>
                <wp:inline distT="0" distB="0" distL="0" distR="0" wp14:anchorId="29BB04A3" wp14:editId="06ADBC68">
                  <wp:extent cx="4106299" cy="226695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856" cy="227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2" w:type="dxa"/>
          </w:tcPr>
          <w:p w:rsidR="00EC5B5E" w:rsidRPr="00EC3822" w:rsidRDefault="00EC5B5E" w:rsidP="00EC5B5E">
            <w:pPr>
              <w:pStyle w:val="NoSpacing"/>
              <w:jc w:val="both"/>
              <w:rPr>
                <w:rFonts w:ascii="Tahoma" w:hAnsi="Tahoma" w:cs="Tahoma"/>
                <w:color w:val="000099"/>
              </w:rPr>
            </w:pPr>
          </w:p>
          <w:p w:rsidR="00EC5B5E" w:rsidRPr="00EC3822" w:rsidRDefault="00EC5B5E" w:rsidP="00EC5B5E">
            <w:pPr>
              <w:pStyle w:val="NoSpacing"/>
              <w:jc w:val="both"/>
              <w:rPr>
                <w:rFonts w:ascii="Tahoma" w:hAnsi="Tahoma" w:cs="Tahoma"/>
                <w:color w:val="000099"/>
              </w:rPr>
            </w:pPr>
          </w:p>
          <w:p w:rsidR="00EC5B5E" w:rsidRPr="00EC3822" w:rsidRDefault="00EC5B5E" w:rsidP="009B2A7B">
            <w:pPr>
              <w:pStyle w:val="NoSpacing"/>
              <w:jc w:val="right"/>
              <w:rPr>
                <w:rFonts w:ascii="Tahoma" w:hAnsi="Tahoma" w:cs="Tahoma"/>
                <w:color w:val="000099"/>
              </w:rPr>
            </w:pPr>
            <w:r w:rsidRPr="00EC3822">
              <w:rPr>
                <w:rFonts w:ascii="Tahoma" w:hAnsi="Tahoma" w:cs="Tahoma"/>
                <w:color w:val="000099"/>
              </w:rPr>
              <w:t>Spružnici Garmaz dobitnici su prestižne</w:t>
            </w:r>
            <w:r w:rsidR="009B2A7B">
              <w:rPr>
                <w:rFonts w:ascii="Tahoma" w:hAnsi="Tahoma" w:cs="Tahoma"/>
                <w:color w:val="000099"/>
              </w:rPr>
              <w:t xml:space="preserve"> </w:t>
            </w:r>
            <w:r w:rsidRPr="00EC3822">
              <w:rPr>
                <w:rFonts w:ascii="Tahoma" w:hAnsi="Tahoma" w:cs="Tahoma"/>
                <w:color w:val="000099"/>
              </w:rPr>
              <w:t xml:space="preserve"> nagrade "Ponos Hrvatske" za 2013. godinu, koju dodjeljuje istoimena neprofitna udruga koja promiče hrabrost, humanost i nesebičnost.</w:t>
            </w:r>
          </w:p>
          <w:p w:rsidR="00EC5B5E" w:rsidRPr="00EC3822" w:rsidRDefault="00EC5B5E" w:rsidP="009B2A7B">
            <w:pPr>
              <w:pStyle w:val="NoSpacing"/>
              <w:jc w:val="right"/>
              <w:rPr>
                <w:rFonts w:ascii="Tahoma" w:hAnsi="Tahoma" w:cs="Tahoma"/>
                <w:color w:val="000099"/>
              </w:rPr>
            </w:pPr>
          </w:p>
          <w:p w:rsidR="00EC5B5E" w:rsidRPr="00EC3822" w:rsidRDefault="00EC5B5E" w:rsidP="009B2A7B">
            <w:pPr>
              <w:pStyle w:val="NoSpacing"/>
              <w:jc w:val="right"/>
              <w:rPr>
                <w:rFonts w:ascii="Tahoma" w:hAnsi="Tahoma" w:cs="Tahoma"/>
                <w:color w:val="000099"/>
              </w:rPr>
            </w:pPr>
            <w:r w:rsidRPr="00EC3822">
              <w:rPr>
                <w:rFonts w:ascii="Tahoma" w:hAnsi="Tahoma" w:cs="Tahoma"/>
                <w:color w:val="000099"/>
              </w:rPr>
              <w:t>U sredini fotografije je fra Ivo Perić.</w:t>
            </w:r>
          </w:p>
          <w:p w:rsidR="00EC3822" w:rsidRPr="00EC3822" w:rsidRDefault="00EC3822" w:rsidP="00EC5B5E">
            <w:pPr>
              <w:pStyle w:val="NoSpacing"/>
              <w:jc w:val="both"/>
              <w:rPr>
                <w:rFonts w:ascii="Tahoma" w:hAnsi="Tahoma" w:cs="Tahoma"/>
                <w:color w:val="000099"/>
              </w:rPr>
            </w:pPr>
          </w:p>
          <w:p w:rsidR="00EC3822" w:rsidRPr="00EC3822" w:rsidRDefault="00EC3822" w:rsidP="00EC5B5E">
            <w:pPr>
              <w:pStyle w:val="NoSpacing"/>
              <w:jc w:val="both"/>
              <w:rPr>
                <w:rFonts w:ascii="Tahoma" w:hAnsi="Tahoma" w:cs="Tahoma"/>
                <w:color w:val="000099"/>
              </w:rPr>
            </w:pPr>
          </w:p>
          <w:p w:rsidR="00EC3822" w:rsidRPr="00EC3822" w:rsidRDefault="00EC3822" w:rsidP="00EC5B5E">
            <w:pPr>
              <w:pStyle w:val="NoSpacing"/>
              <w:jc w:val="both"/>
              <w:rPr>
                <w:rFonts w:ascii="Tahoma" w:hAnsi="Tahoma" w:cs="Tahoma"/>
                <w:color w:val="000099"/>
              </w:rPr>
            </w:pPr>
          </w:p>
          <w:p w:rsidR="00EC3822" w:rsidRPr="00EC3822" w:rsidRDefault="00EC3822" w:rsidP="00EC5B5E">
            <w:pPr>
              <w:pStyle w:val="NoSpacing"/>
              <w:jc w:val="both"/>
              <w:rPr>
                <w:rFonts w:ascii="Tahoma" w:hAnsi="Tahoma" w:cs="Tahoma"/>
                <w:color w:val="000099"/>
              </w:rPr>
            </w:pPr>
          </w:p>
          <w:p w:rsidR="00EC3822" w:rsidRPr="00EC3822" w:rsidRDefault="00EC3822" w:rsidP="00EC5B5E">
            <w:pPr>
              <w:pStyle w:val="NoSpacing"/>
              <w:jc w:val="both"/>
              <w:rPr>
                <w:rFonts w:ascii="Tahoma" w:hAnsi="Tahoma" w:cs="Tahoma"/>
                <w:color w:val="000099"/>
              </w:rPr>
            </w:pPr>
          </w:p>
        </w:tc>
        <w:tc>
          <w:tcPr>
            <w:tcW w:w="3782" w:type="dxa"/>
          </w:tcPr>
          <w:p w:rsidR="00EC5B5E" w:rsidRPr="00EC3822" w:rsidRDefault="00EC5B5E" w:rsidP="00EC5B5E">
            <w:pPr>
              <w:pStyle w:val="NoSpacing"/>
              <w:jc w:val="both"/>
              <w:rPr>
                <w:rFonts w:ascii="Tahoma" w:hAnsi="Tahoma" w:cs="Tahoma"/>
                <w:color w:val="000099"/>
              </w:rPr>
            </w:pPr>
          </w:p>
        </w:tc>
      </w:tr>
    </w:tbl>
    <w:p w:rsidR="00EC5B5E" w:rsidRPr="00EC3822" w:rsidRDefault="00EC5B5E" w:rsidP="00EC5B5E">
      <w:pPr>
        <w:pStyle w:val="NoSpacing"/>
        <w:jc w:val="both"/>
        <w:rPr>
          <w:rFonts w:ascii="Tahoma" w:hAnsi="Tahoma" w:cs="Tahoma"/>
          <w:color w:val="000099"/>
        </w:rPr>
      </w:pPr>
    </w:p>
    <w:p w:rsidR="00EC5B5E" w:rsidRPr="00EC3822" w:rsidRDefault="00EC5B5E" w:rsidP="00EC5B5E">
      <w:pPr>
        <w:pStyle w:val="NoSpacing"/>
        <w:rPr>
          <w:rFonts w:ascii="Tahoma" w:hAnsi="Tahoma" w:cs="Tahoma"/>
          <w:color w:val="000099"/>
        </w:rPr>
      </w:pPr>
      <w:r w:rsidRPr="00EC3822">
        <w:rPr>
          <w:rFonts w:ascii="Tahoma" w:hAnsi="Tahoma" w:cs="Tahoma"/>
          <w:color w:val="000099"/>
        </w:rPr>
        <w:lastRenderedPageBreak/>
        <w:t xml:space="preserve">Prije nekoliko dana iz tiska je izašla nova knjiga Željka Garmaza, </w:t>
      </w:r>
      <w:r w:rsidRPr="00EC3822">
        <w:rPr>
          <w:rFonts w:ascii="Tahoma" w:hAnsi="Tahoma" w:cs="Tahoma"/>
          <w:b/>
          <w:color w:val="000099"/>
        </w:rPr>
        <w:t>zbirka putopisa "U Africi nije sve crno",</w:t>
      </w:r>
      <w:r w:rsidRPr="00EC3822">
        <w:rPr>
          <w:rFonts w:ascii="Tahoma" w:hAnsi="Tahoma" w:cs="Tahoma"/>
          <w:color w:val="000099"/>
        </w:rPr>
        <w:t xml:space="preserve"> u kojoj se nastavlja pričati priča o Africi na</w:t>
      </w:r>
      <w:r w:rsidR="00EC3822" w:rsidRPr="00EC3822">
        <w:rPr>
          <w:rFonts w:ascii="Tahoma" w:hAnsi="Tahoma" w:cs="Tahoma"/>
          <w:color w:val="000099"/>
        </w:rPr>
        <w:t xml:space="preserve"> takav</w:t>
      </w:r>
      <w:r w:rsidRPr="00EC3822">
        <w:rPr>
          <w:rFonts w:ascii="Tahoma" w:hAnsi="Tahoma" w:cs="Tahoma"/>
          <w:color w:val="000099"/>
        </w:rPr>
        <w:t xml:space="preserve"> način  </w:t>
      </w:r>
      <w:r w:rsidR="00EC3822" w:rsidRPr="00EC3822">
        <w:rPr>
          <w:rFonts w:ascii="Tahoma" w:hAnsi="Tahoma" w:cs="Tahoma"/>
          <w:color w:val="000099"/>
        </w:rPr>
        <w:t xml:space="preserve">da </w:t>
      </w:r>
      <w:r w:rsidRPr="00EC3822">
        <w:rPr>
          <w:rFonts w:ascii="Tahoma" w:hAnsi="Tahoma" w:cs="Tahoma"/>
          <w:color w:val="000099"/>
        </w:rPr>
        <w:t>taj kontinent prestaje biti nepoznata "crna rupa". Knjiga "U Africi nije sve crno" tiskana je na najkvalitetnijem papiru, ima 256 stranica, u potpunosti je u boji i bogato ilustrirana s više od 100 fotografija.</w:t>
      </w:r>
    </w:p>
    <w:p w:rsidR="00EC5B5E" w:rsidRPr="00EC3822" w:rsidRDefault="00EC5B5E" w:rsidP="00EC5B5E">
      <w:pPr>
        <w:pStyle w:val="NoSpacing"/>
        <w:rPr>
          <w:rFonts w:ascii="Tahoma" w:hAnsi="Tahoma" w:cs="Tahoma"/>
          <w:color w:val="000099"/>
        </w:rPr>
      </w:pPr>
    </w:p>
    <w:p w:rsidR="00EC5B5E" w:rsidRPr="00EC3822" w:rsidRDefault="00EC5B5E" w:rsidP="00EC5B5E">
      <w:pPr>
        <w:pStyle w:val="NoSpacing"/>
        <w:rPr>
          <w:rFonts w:ascii="Tahoma" w:hAnsi="Tahoma" w:cs="Tahoma"/>
          <w:color w:val="000099"/>
        </w:rPr>
      </w:pPr>
      <w:r w:rsidRPr="00EC3822">
        <w:rPr>
          <w:rFonts w:ascii="Tahoma" w:hAnsi="Tahoma" w:cs="Tahoma"/>
          <w:color w:val="000099"/>
        </w:rPr>
        <w:t>U knjizi možete pročitati autorova svjedočanstva o krvavom građanskom ratu u Sijera Leoneu, a posebno su dramatične priče o djeci ratnicima te o logoru u središtu glavnog grada u kojem su godinama živjeli samo žrtve toga rata bez ruku i nogu; saznajte kako su žene bile pokretačice najvećih akcija spašavanja životinja koje su se našle pred izumiranjem; kako je u Ruandi biciklizam postao državni projekt i nacionani sport broj jedan; zašto svi svjetski rastafarijanci žele doći u grad Shashamene u Etiopiji; kako je dječak iz Malavija od otpada napravio vjetrenjaču i tako osigurao svojoj obitelji da jedini u cijeloj zemlji imaju struju svaki dan u godini; kako je putovati najstarijim putničkim brodom na svijetu; penjati se na aktivne vulkane u Kongu i Tanzaniji; jesti skakavce i leteće mrave; družiti se sa svjetski poznatim kuharom Kiranom Jethwom itd. Itd.</w:t>
      </w:r>
    </w:p>
    <w:p w:rsidR="00EC5B5E" w:rsidRPr="00EC3822" w:rsidRDefault="00EC5B5E" w:rsidP="00867657">
      <w:pPr>
        <w:pStyle w:val="NoSpacing"/>
        <w:rPr>
          <w:color w:val="000099"/>
        </w:rPr>
      </w:pPr>
    </w:p>
    <w:p w:rsidR="00867657" w:rsidRPr="00EC3822" w:rsidRDefault="00867657" w:rsidP="00867657">
      <w:pPr>
        <w:pStyle w:val="NoSpacing"/>
        <w:rPr>
          <w:rFonts w:ascii="Tahoma" w:hAnsi="Tahoma" w:cs="Tahoma"/>
          <w:color w:val="000099"/>
        </w:rPr>
      </w:pPr>
      <w:r w:rsidRPr="00EC3822">
        <w:rPr>
          <w:rFonts w:ascii="Tahoma" w:hAnsi="Tahoma" w:cs="Tahoma"/>
          <w:color w:val="000099"/>
        </w:rPr>
        <w:t>Poput "Našeg čo'eka u Africi" i knjiga "U Africi nije sve crno", pomoći će novi projekt u selu Kivumu – dio prihoda od prodaje knjige bit će doniran fra Ivici za daljnju izgradnju školskoga kompleksa u selu Kivumu u Ruandi, koji obuhvaća i izgradnju sportske dvorane, a koja će biti tek druga sportska dvorana uopće u cijeloj Ruandi!</w:t>
      </w:r>
    </w:p>
    <w:p w:rsidR="00867657" w:rsidRDefault="00867657"/>
    <w:p w:rsidR="00EC5B5E" w:rsidRDefault="00867657">
      <w:r>
        <w:rPr>
          <w:noProof/>
          <w:lang w:eastAsia="hr-HR"/>
        </w:rPr>
        <w:drawing>
          <wp:inline distT="0" distB="0" distL="0" distR="0">
            <wp:extent cx="6648450" cy="4181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5E" w:rsidRPr="009B2A7B" w:rsidRDefault="00EC5B5E" w:rsidP="00EC3822">
      <w:pPr>
        <w:pStyle w:val="NoSpacing"/>
        <w:rPr>
          <w:sz w:val="6"/>
        </w:rPr>
      </w:pPr>
    </w:p>
    <w:p w:rsidR="00EC5B5E" w:rsidRPr="00EC3822" w:rsidRDefault="00EC3822">
      <w:pPr>
        <w:rPr>
          <w:rFonts w:ascii="Comic Sans MS" w:hAnsi="Comic Sans MS"/>
          <w:color w:val="000099"/>
          <w:sz w:val="48"/>
          <w:u w:val="single"/>
        </w:rPr>
      </w:pPr>
      <w:r w:rsidRPr="00EC3822">
        <w:rPr>
          <w:rFonts w:ascii="Comic Sans MS" w:hAnsi="Comic Sans MS"/>
          <w:color w:val="000099"/>
          <w:sz w:val="48"/>
          <w:u w:val="single"/>
        </w:rPr>
        <w:t xml:space="preserve">Tražimo veliko lipaško srce! </w:t>
      </w:r>
    </w:p>
    <w:p w:rsidR="00EC3822" w:rsidRPr="009B2A7B" w:rsidRDefault="00EC3822" w:rsidP="009B2A7B">
      <w:pPr>
        <w:pStyle w:val="NoSpacing"/>
        <w:jc w:val="right"/>
        <w:rPr>
          <w:rFonts w:ascii="Comic Sans MS" w:hAnsi="Comic Sans MS"/>
          <w:color w:val="000099"/>
        </w:rPr>
      </w:pPr>
      <w:r w:rsidRPr="009B2A7B">
        <w:rPr>
          <w:rFonts w:ascii="Comic Sans MS" w:hAnsi="Comic Sans MS"/>
          <w:color w:val="000099"/>
        </w:rPr>
        <w:t xml:space="preserve">Tijekom predavanja 29. studenog 2016. moći ćete, po promotivnoj cijeni od 130,00 kuna, </w:t>
      </w:r>
    </w:p>
    <w:p w:rsidR="00EC3822" w:rsidRPr="009B2A7B" w:rsidRDefault="00EC3822" w:rsidP="009B2A7B">
      <w:pPr>
        <w:pStyle w:val="NoSpacing"/>
        <w:jc w:val="right"/>
        <w:rPr>
          <w:rFonts w:ascii="Comic Sans MS" w:hAnsi="Comic Sans MS"/>
          <w:color w:val="000099"/>
        </w:rPr>
      </w:pPr>
      <w:r w:rsidRPr="009B2A7B">
        <w:rPr>
          <w:rFonts w:ascii="Comic Sans MS" w:hAnsi="Comic Sans MS"/>
          <w:color w:val="000099"/>
        </w:rPr>
        <w:t xml:space="preserve">kupiti ovu izuzetnu knjigu, uz nju se zabaviti, nešto naučiti </w:t>
      </w:r>
    </w:p>
    <w:p w:rsidR="00EC5B5E" w:rsidRDefault="00EC3822" w:rsidP="009B2A7B">
      <w:pPr>
        <w:pStyle w:val="NoSpacing"/>
        <w:jc w:val="right"/>
        <w:rPr>
          <w:rFonts w:ascii="Comic Sans MS" w:hAnsi="Comic Sans MS"/>
          <w:color w:val="000099"/>
        </w:rPr>
      </w:pPr>
      <w:r w:rsidRPr="009B2A7B">
        <w:rPr>
          <w:rFonts w:ascii="Comic Sans MS" w:hAnsi="Comic Sans MS"/>
          <w:color w:val="000099"/>
        </w:rPr>
        <w:t>i</w:t>
      </w:r>
      <w:r w:rsidR="009B2A7B">
        <w:rPr>
          <w:rFonts w:ascii="Comic Sans MS" w:hAnsi="Comic Sans MS"/>
          <w:color w:val="000099"/>
        </w:rPr>
        <w:t>,</w:t>
      </w:r>
      <w:r w:rsidRPr="009B2A7B">
        <w:rPr>
          <w:rFonts w:ascii="Comic Sans MS" w:hAnsi="Comic Sans MS"/>
          <w:color w:val="000099"/>
        </w:rPr>
        <w:t xml:space="preserve"> što je najvažnije</w:t>
      </w:r>
      <w:r w:rsidR="009B2A7B">
        <w:rPr>
          <w:rFonts w:ascii="Comic Sans MS" w:hAnsi="Comic Sans MS"/>
          <w:color w:val="000099"/>
        </w:rPr>
        <w:t>,</w:t>
      </w:r>
      <w:r w:rsidRPr="009B2A7B">
        <w:rPr>
          <w:rFonts w:ascii="Comic Sans MS" w:hAnsi="Comic Sans MS"/>
          <w:color w:val="000099"/>
        </w:rPr>
        <w:t xml:space="preserve"> </w:t>
      </w:r>
      <w:r w:rsidRPr="009B2A7B">
        <w:rPr>
          <w:rFonts w:ascii="Comic Sans MS" w:hAnsi="Comic Sans MS"/>
          <w:color w:val="000099"/>
          <w:u w:val="single"/>
        </w:rPr>
        <w:t>dio svog novca donirati za ovaj plemeniti projekt u Ruandi!</w:t>
      </w:r>
    </w:p>
    <w:p w:rsidR="009B2A7B" w:rsidRPr="009B2A7B" w:rsidRDefault="009B2A7B" w:rsidP="009B2A7B">
      <w:pPr>
        <w:pStyle w:val="NoSpacing"/>
        <w:jc w:val="right"/>
        <w:rPr>
          <w:rFonts w:ascii="Comic Sans MS" w:hAnsi="Comic Sans MS"/>
          <w:color w:val="000099"/>
        </w:rPr>
      </w:pPr>
    </w:p>
    <w:p w:rsidR="00EC3822" w:rsidRDefault="009B2A7B" w:rsidP="009B2A7B">
      <w:pPr>
        <w:pStyle w:val="NoSpacing"/>
        <w:jc w:val="right"/>
        <w:rPr>
          <w:rFonts w:ascii="Comic Sans MS" w:hAnsi="Comic Sans MS"/>
          <w:color w:val="000099"/>
        </w:rPr>
      </w:pPr>
      <w:r>
        <w:rPr>
          <w:rFonts w:ascii="Comic Sans MS" w:hAnsi="Comic Sans MS"/>
          <w:color w:val="000099"/>
        </w:rPr>
        <w:t>M</w:t>
      </w:r>
      <w:r w:rsidR="00EC3822" w:rsidRPr="009B2A7B">
        <w:rPr>
          <w:rFonts w:ascii="Comic Sans MS" w:hAnsi="Comic Sans MS"/>
          <w:color w:val="000099"/>
        </w:rPr>
        <w:t>olimo</w:t>
      </w:r>
      <w:r>
        <w:rPr>
          <w:rFonts w:ascii="Comic Sans MS" w:hAnsi="Comic Sans MS"/>
          <w:color w:val="000099"/>
        </w:rPr>
        <w:t xml:space="preserve"> vas,</w:t>
      </w:r>
      <w:r w:rsidR="00EC3822" w:rsidRPr="009B2A7B">
        <w:rPr>
          <w:rFonts w:ascii="Comic Sans MS" w:hAnsi="Comic Sans MS"/>
          <w:color w:val="000099"/>
        </w:rPr>
        <w:t xml:space="preserve"> da se već sada predbilježite za </w:t>
      </w:r>
      <w:r w:rsidRPr="009B2A7B">
        <w:rPr>
          <w:rFonts w:ascii="Comic Sans MS" w:hAnsi="Comic Sans MS"/>
          <w:color w:val="000099"/>
        </w:rPr>
        <w:t xml:space="preserve">svoj </w:t>
      </w:r>
      <w:r w:rsidR="00EC3822" w:rsidRPr="009B2A7B">
        <w:rPr>
          <w:rFonts w:ascii="Comic Sans MS" w:hAnsi="Comic Sans MS"/>
          <w:color w:val="000099"/>
        </w:rPr>
        <w:t>primjerak kako bismo</w:t>
      </w:r>
      <w:r>
        <w:rPr>
          <w:rFonts w:ascii="Comic Sans MS" w:hAnsi="Comic Sans MS"/>
          <w:color w:val="000099"/>
        </w:rPr>
        <w:t xml:space="preserve"> mogli naručiti dovoljno knjiga.</w:t>
      </w:r>
    </w:p>
    <w:p w:rsidR="009B2A7B" w:rsidRDefault="009B2A7B" w:rsidP="009B2A7B">
      <w:pPr>
        <w:pStyle w:val="NoSpacing"/>
        <w:jc w:val="right"/>
        <w:rPr>
          <w:rFonts w:ascii="Comic Sans MS" w:hAnsi="Comic Sans MS"/>
          <w:color w:val="000099"/>
        </w:rPr>
      </w:pPr>
      <w:r>
        <w:rPr>
          <w:rFonts w:ascii="Comic Sans MS" w:hAnsi="Comic Sans MS"/>
          <w:color w:val="000099"/>
        </w:rPr>
        <w:t>Pošaljite poruku predsjedniku na 099/2780040</w:t>
      </w:r>
    </w:p>
    <w:p w:rsidR="009B2A7B" w:rsidRPr="009B2A7B" w:rsidRDefault="009B2A7B" w:rsidP="009B2A7B">
      <w:pPr>
        <w:pStyle w:val="NoSpacing"/>
        <w:jc w:val="right"/>
        <w:rPr>
          <w:rFonts w:ascii="Comic Sans MS" w:hAnsi="Comic Sans MS"/>
          <w:color w:val="000099"/>
        </w:rPr>
      </w:pPr>
      <w:r>
        <w:rPr>
          <w:rFonts w:ascii="Comic Sans MS" w:hAnsi="Comic Sans MS"/>
          <w:color w:val="000099"/>
        </w:rPr>
        <w:t>(ZB)</w:t>
      </w:r>
    </w:p>
    <w:sectPr w:rsidR="009B2A7B" w:rsidRPr="009B2A7B" w:rsidSect="00470573">
      <w:pgSz w:w="11906" w:h="16838"/>
      <w:pgMar w:top="567" w:right="56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7D5"/>
    <w:rsid w:val="004107A0"/>
    <w:rsid w:val="00470573"/>
    <w:rsid w:val="004D37D5"/>
    <w:rsid w:val="00867657"/>
    <w:rsid w:val="009B2A7B"/>
    <w:rsid w:val="00EC3822"/>
    <w:rsid w:val="00EC4454"/>
    <w:rsid w:val="00EC5B5E"/>
    <w:rsid w:val="00F6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33D66-B4F2-4D41-9CD4-91506A4B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70573"/>
    <w:pPr>
      <w:spacing w:after="0" w:line="240" w:lineRule="auto"/>
    </w:pPr>
  </w:style>
  <w:style w:type="table" w:styleId="TableGrid">
    <w:name w:val="Table Grid"/>
    <w:basedOn w:val="TableNormal"/>
    <w:uiPriority w:val="39"/>
    <w:rsid w:val="00EC5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zdravko</dc:creator>
  <cp:keywords/>
  <dc:description/>
  <cp:lastModifiedBy>zdravko</cp:lastModifiedBy>
  <cp:revision>5</cp:revision>
  <dcterms:created xsi:type="dcterms:W3CDTF">2016-11-08T14:51:00Z</dcterms:created>
  <dcterms:modified xsi:type="dcterms:W3CDTF">2016-11-11T21:16:00Z</dcterms:modified>
</cp:coreProperties>
</file>